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A16" w:rsidRDefault="00F85A16" w:rsidP="00F85A16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931535" cy="7156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16" w:rsidRDefault="00F85A16" w:rsidP="00F85A16">
      <w:pPr>
        <w:spacing w:after="0" w:line="240" w:lineRule="auto"/>
        <w:rPr>
          <w:b/>
          <w:bCs/>
          <w:color w:val="454EF5"/>
          <w:spacing w:val="-2"/>
          <w:w w:val="83"/>
          <w:sz w:val="24"/>
          <w:szCs w:val="24"/>
        </w:rPr>
      </w:pPr>
      <w:r>
        <w:rPr>
          <w:b/>
          <w:bCs/>
          <w:color w:val="454EF5"/>
          <w:spacing w:val="-2"/>
          <w:w w:val="83"/>
          <w:sz w:val="24"/>
          <w:szCs w:val="24"/>
        </w:rPr>
        <w:t>ВЕДОМОСТИ ОРГАНОВ МЕСТНОГО САМОУПРАВЛЕНИЯ Восточенского   сельсовета</w:t>
      </w:r>
    </w:p>
    <w:p w:rsidR="00F85A16" w:rsidRDefault="00F85A16" w:rsidP="00F85A16">
      <w:pPr>
        <w:rPr>
          <w:b/>
          <w:bCs/>
          <w:color w:val="454EF5"/>
          <w:spacing w:val="-2"/>
          <w:w w:val="83"/>
          <w:sz w:val="24"/>
          <w:szCs w:val="24"/>
        </w:rPr>
      </w:pPr>
      <w:r>
        <w:rPr>
          <w:b/>
          <w:bCs/>
          <w:color w:val="454EF5"/>
          <w:spacing w:val="-2"/>
          <w:w w:val="83"/>
          <w:sz w:val="24"/>
          <w:szCs w:val="24"/>
        </w:rPr>
        <w:t xml:space="preserve">Газета распространяется бесплатно </w:t>
      </w:r>
      <w:r>
        <w:rPr>
          <w:b/>
          <w:bCs/>
          <w:color w:val="454EF5"/>
          <w:spacing w:val="-2"/>
          <w:w w:val="83"/>
          <w:sz w:val="24"/>
          <w:szCs w:val="24"/>
        </w:rPr>
        <w:t>11</w:t>
      </w:r>
      <w:r>
        <w:rPr>
          <w:b/>
          <w:bCs/>
          <w:color w:val="454EF5"/>
          <w:spacing w:val="-2"/>
          <w:w w:val="83"/>
          <w:sz w:val="24"/>
          <w:szCs w:val="24"/>
        </w:rPr>
        <w:t xml:space="preserve"> (3</w:t>
      </w:r>
      <w:r>
        <w:rPr>
          <w:b/>
          <w:bCs/>
          <w:color w:val="454EF5"/>
          <w:spacing w:val="-2"/>
          <w:w w:val="83"/>
          <w:sz w:val="24"/>
          <w:szCs w:val="24"/>
        </w:rPr>
        <w:t>14</w:t>
      </w:r>
      <w:r>
        <w:rPr>
          <w:b/>
          <w:bCs/>
          <w:color w:val="454EF5"/>
          <w:spacing w:val="-2"/>
          <w:w w:val="83"/>
          <w:sz w:val="24"/>
          <w:szCs w:val="24"/>
        </w:rPr>
        <w:t xml:space="preserve">) от </w:t>
      </w:r>
      <w:r>
        <w:rPr>
          <w:b/>
          <w:bCs/>
          <w:color w:val="454EF5"/>
          <w:spacing w:val="-2"/>
          <w:w w:val="83"/>
          <w:sz w:val="24"/>
          <w:szCs w:val="24"/>
        </w:rPr>
        <w:t>14.08</w:t>
      </w:r>
      <w:r>
        <w:rPr>
          <w:b/>
          <w:bCs/>
          <w:color w:val="454EF5"/>
          <w:spacing w:val="-2"/>
          <w:w w:val="83"/>
          <w:sz w:val="24"/>
          <w:szCs w:val="24"/>
        </w:rPr>
        <w:t xml:space="preserve">.2023 </w:t>
      </w:r>
    </w:p>
    <w:p w:rsidR="00C845B5" w:rsidRDefault="00C845B5" w:rsidP="00C845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ЧАСТЬ №222 ИНФОРМИРУЕТ:</w:t>
      </w:r>
    </w:p>
    <w:p w:rsidR="00C845B5" w:rsidRDefault="00C845B5" w:rsidP="00C845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5B5" w:rsidRDefault="00C845B5" w:rsidP="00C845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возникновении пожара в автомобиле необходимо: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остановить автомобиль у обочины и выключить двигатель,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быстро обесточить бортовую электросеть, отсоединив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клеммники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аккумулятора,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сообщить о случившемся в пожарную охрану по телефону «101» или через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операторов сотовой связи-112 любым способом, привлекая к этому прохожих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водителей других автомобилей,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 прибытия пожарных подразделений тушить пожар имеющимися средствами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пожаротушения:</w:t>
      </w:r>
      <w:proofErr w:type="gramEnd"/>
    </w:p>
    <w:p w:rsidR="00C845B5" w:rsidRDefault="00C845B5" w:rsidP="00C845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огонь сильно распространился, постарайтесь задействовать несколько огнетушителей, обратитесь за помощью к другим очевидцам;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 возможности используйте подручные средства: землю, песок, снег, кусок ткани;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если такой возможности нет, отойдите подальше, попросите сделать это всех очевидцев и ждите прибытия спасателей.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Будьте внимательны: пожар в машине можно распознать практически сразу. Запах бензина или горелой резины в кабине, появление дыма из-под капота - все это факторы,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предшествующие загоранию и пожару.</w:t>
      </w:r>
    </w:p>
    <w:p w:rsidR="00C845B5" w:rsidRDefault="00C845B5" w:rsidP="00C845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понимаете, лучшим вашим союзником при пожаре может стать хороший огнетушитель.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также помните, чем раньше Вы сообщите о возгорании, тем ущерб будет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меньше.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Номер вызова пожарных местной пожарной части 83913473302.</w:t>
      </w:r>
    </w:p>
    <w:p w:rsidR="00C845B5" w:rsidRDefault="00C845B5" w:rsidP="00C845B5"/>
    <w:p w:rsidR="00B459AC" w:rsidRDefault="00C845B5">
      <w:r>
        <w:rPr>
          <w:noProof/>
          <w:lang w:eastAsia="ru-RU"/>
        </w:rPr>
        <w:drawing>
          <wp:inline distT="0" distB="0" distL="0" distR="0" wp14:anchorId="6E1F1210" wp14:editId="5014231E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C3"/>
    <w:rsid w:val="00633EC3"/>
    <w:rsid w:val="00B459AC"/>
    <w:rsid w:val="00C845B5"/>
    <w:rsid w:val="00F8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2023-09-26T05:55:00Z</dcterms:created>
  <dcterms:modified xsi:type="dcterms:W3CDTF">2023-09-26T05:56:00Z</dcterms:modified>
</cp:coreProperties>
</file>