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0C" w:rsidRPr="006238CC" w:rsidRDefault="00736C0C" w:rsidP="00736C0C">
      <w:pPr>
        <w:rPr>
          <w:sz w:val="16"/>
          <w:szCs w:val="16"/>
        </w:rPr>
      </w:pPr>
      <w:r w:rsidRPr="006238CC">
        <w:rPr>
          <w:noProof/>
          <w:sz w:val="16"/>
          <w:szCs w:val="16"/>
          <w:lang w:eastAsia="ru-RU"/>
        </w:rPr>
        <w:drawing>
          <wp:inline distT="0" distB="0" distL="0" distR="0" wp14:anchorId="739F9A3A" wp14:editId="4CEC8B38">
            <wp:extent cx="5934710" cy="71056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34710" cy="710565"/>
                    </a:xfrm>
                    <a:prstGeom prst="rect">
                      <a:avLst/>
                    </a:prstGeom>
                    <a:noFill/>
                    <a:ln w="9525">
                      <a:noFill/>
                      <a:miter lim="800000"/>
                      <a:headEnd/>
                      <a:tailEnd/>
                    </a:ln>
                  </pic:spPr>
                </pic:pic>
              </a:graphicData>
            </a:graphic>
          </wp:inline>
        </w:drawing>
      </w:r>
    </w:p>
    <w:p w:rsidR="00736C0C" w:rsidRPr="006238CC" w:rsidRDefault="00736C0C" w:rsidP="00736C0C">
      <w:pPr>
        <w:spacing w:after="0" w:line="240" w:lineRule="auto"/>
        <w:rPr>
          <w:b/>
          <w:bCs/>
          <w:color w:val="454EF5"/>
          <w:spacing w:val="-2"/>
          <w:w w:val="83"/>
          <w:sz w:val="24"/>
          <w:szCs w:val="24"/>
        </w:rPr>
      </w:pPr>
      <w:r w:rsidRPr="006238CC">
        <w:rPr>
          <w:b/>
          <w:bCs/>
          <w:color w:val="454EF5"/>
          <w:spacing w:val="-2"/>
          <w:w w:val="83"/>
          <w:sz w:val="24"/>
          <w:szCs w:val="24"/>
        </w:rPr>
        <w:t>ВЕДОМОСТИ ОРГАНОВ МЕСТНОГО САМОУПРАВЛЕНИЯ Восточенского   сельсовета</w:t>
      </w:r>
    </w:p>
    <w:p w:rsidR="00736C0C" w:rsidRDefault="00736C0C" w:rsidP="00736C0C">
      <w:pPr>
        <w:rPr>
          <w:b/>
          <w:bCs/>
          <w:color w:val="454EF5"/>
          <w:spacing w:val="-2"/>
          <w:w w:val="83"/>
          <w:sz w:val="24"/>
          <w:szCs w:val="24"/>
        </w:rPr>
      </w:pPr>
      <w:r w:rsidRPr="006238CC">
        <w:rPr>
          <w:b/>
          <w:bCs/>
          <w:color w:val="454EF5"/>
          <w:spacing w:val="-2"/>
          <w:w w:val="83"/>
          <w:sz w:val="24"/>
          <w:szCs w:val="24"/>
        </w:rPr>
        <w:t xml:space="preserve">Газета распространяется бесплатно 2 (305) от  28.02.2023 </w:t>
      </w:r>
    </w:p>
    <w:p w:rsidR="006238CC" w:rsidRPr="006238CC" w:rsidRDefault="006238CC" w:rsidP="00736C0C">
      <w:pPr>
        <w:rPr>
          <w:b/>
          <w:bCs/>
          <w:color w:val="454EF5"/>
          <w:spacing w:val="-2"/>
          <w:w w:val="83"/>
          <w:sz w:val="24"/>
          <w:szCs w:val="24"/>
          <w:u w:val="single"/>
        </w:rPr>
      </w:pPr>
    </w:p>
    <w:p w:rsidR="006238CC" w:rsidRPr="006238CC" w:rsidRDefault="006238CC" w:rsidP="006238CC">
      <w:pPr>
        <w:spacing w:line="360" w:lineRule="auto"/>
        <w:ind w:firstLine="709"/>
        <w:jc w:val="both"/>
        <w:rPr>
          <w:rFonts w:ascii="Times New Roman" w:hAnsi="Times New Roman" w:cs="Times New Roman"/>
          <w:b/>
          <w:sz w:val="20"/>
          <w:szCs w:val="20"/>
          <w:u w:val="single"/>
        </w:rPr>
      </w:pPr>
      <w:r w:rsidRPr="006238CC">
        <w:rPr>
          <w:rFonts w:ascii="Times New Roman" w:hAnsi="Times New Roman" w:cs="Times New Roman"/>
          <w:b/>
          <w:sz w:val="20"/>
          <w:szCs w:val="20"/>
          <w:u w:val="single"/>
        </w:rPr>
        <w:t>ПОЖАРНАЯ ЧАСТЬ №222 ИНФОРМИРУЕТ:</w:t>
      </w:r>
    </w:p>
    <w:p w:rsidR="006238CC" w:rsidRDefault="006238CC" w:rsidP="006238CC">
      <w:pPr>
        <w:spacing w:line="360" w:lineRule="auto"/>
        <w:ind w:firstLine="709"/>
        <w:jc w:val="both"/>
        <w:rPr>
          <w:rFonts w:ascii="Times New Roman" w:hAnsi="Times New Roman" w:cs="Times New Roman"/>
          <w:sz w:val="20"/>
          <w:szCs w:val="20"/>
        </w:rPr>
      </w:pPr>
      <w:r w:rsidRPr="006238CC">
        <w:rPr>
          <w:rFonts w:ascii="Times New Roman" w:hAnsi="Times New Roman" w:cs="Times New Roman"/>
          <w:sz w:val="20"/>
          <w:szCs w:val="20"/>
        </w:rPr>
        <w:t>Масленичная неделя начинается в этом году с 20 февраля. Масленица – народный и всеми любимый праздник. По дошедшей до наших дней древней традиции, в течение этой недели принято печь блины, ходить в гости и устраивать праздничные гуляния.</w:t>
      </w:r>
      <w:r w:rsidRPr="006238CC">
        <w:rPr>
          <w:rFonts w:ascii="Times New Roman" w:hAnsi="Times New Roman" w:cs="Times New Roman"/>
          <w:sz w:val="20"/>
          <w:szCs w:val="20"/>
        </w:rPr>
        <w:br/>
      </w:r>
      <w:r w:rsidRPr="006238CC">
        <w:rPr>
          <w:rFonts w:ascii="Times New Roman" w:hAnsi="Times New Roman" w:cs="Times New Roman"/>
          <w:sz w:val="20"/>
          <w:szCs w:val="20"/>
        </w:rPr>
        <w:br/>
        <w:t>Чтобы всеми любимый народный праздник не омрачился бедой, не стоит забывать об элементарных правилах пожарной безопасности при нахождении на кухне, ведь в доме это место является местом повышенной опасности:</w:t>
      </w:r>
      <w:r w:rsidRPr="006238CC">
        <w:rPr>
          <w:rFonts w:ascii="Times New Roman" w:hAnsi="Times New Roman" w:cs="Times New Roman"/>
          <w:sz w:val="20"/>
          <w:szCs w:val="20"/>
        </w:rPr>
        <w:br/>
      </w:r>
      <w:r w:rsidRPr="006238CC">
        <w:rPr>
          <w:rFonts w:ascii="Times New Roman" w:hAnsi="Times New Roman" w:cs="Times New Roman"/>
          <w:sz w:val="20"/>
          <w:szCs w:val="20"/>
        </w:rPr>
        <w:br/>
        <w:t>- Если в сковороде загорелось масло, накройте ее крышкой. Ни в коем случае не заливайте сковороду водой – горящее масло разлетится по всей кухне и начнется настоящий пожар. Не пытайтесь перенести горящую сковороду в мойку.</w:t>
      </w:r>
      <w:r w:rsidRPr="006238CC">
        <w:rPr>
          <w:rFonts w:ascii="Times New Roman" w:hAnsi="Times New Roman" w:cs="Times New Roman"/>
          <w:sz w:val="20"/>
          <w:szCs w:val="20"/>
        </w:rPr>
        <w:br/>
        <w:t>- Обязательно удаляйте с плиты и кухонного стола весь пролитый жир. Кулинарный жир, подсолнечное масло легко загораются и быстро горят.</w:t>
      </w:r>
      <w:r w:rsidRPr="006238CC">
        <w:rPr>
          <w:rFonts w:ascii="Times New Roman" w:hAnsi="Times New Roman" w:cs="Times New Roman"/>
          <w:sz w:val="20"/>
          <w:szCs w:val="20"/>
        </w:rPr>
        <w:br/>
        <w:t>- Для тушения очагов горения на кухне держите под рукой крышку, пищевую соду, огнетушитель.</w:t>
      </w:r>
      <w:r w:rsidRPr="006238CC">
        <w:rPr>
          <w:rFonts w:ascii="Times New Roman" w:hAnsi="Times New Roman" w:cs="Times New Roman"/>
          <w:sz w:val="20"/>
          <w:szCs w:val="20"/>
        </w:rPr>
        <w:br/>
        <w:t>- Если плита стоит у окна, обязательно укоротите занавески - масло на сковороде может загореться и огонь перекинется на занавески.</w:t>
      </w:r>
      <w:r w:rsidRPr="006238CC">
        <w:rPr>
          <w:rFonts w:ascii="Times New Roman" w:hAnsi="Times New Roman" w:cs="Times New Roman"/>
          <w:sz w:val="20"/>
          <w:szCs w:val="20"/>
        </w:rPr>
        <w:br/>
        <w:t>- Электрические провода на кухне должны быть обязательно сухими, чистыми (вода и жир разрушают изоляцию), проложены как можно дальше от нагревающихся поверхностей и вне пределов досягаемости детей.</w:t>
      </w:r>
      <w:r w:rsidRPr="006238CC">
        <w:rPr>
          <w:rFonts w:ascii="Times New Roman" w:hAnsi="Times New Roman" w:cs="Times New Roman"/>
          <w:sz w:val="20"/>
          <w:szCs w:val="20"/>
        </w:rPr>
        <w:br/>
        <w:t>- Не пользуйтесь на кухне аэрозолями - они могут вспыхнуть даже на значительном расстоянии от плиты. Не держите на кухне растворители, средства от насекомых, краски в аэрозольных упаковках и прочие легковоспламеняющиеся вещества.</w:t>
      </w:r>
      <w:r w:rsidRPr="006238CC">
        <w:rPr>
          <w:rFonts w:ascii="Times New Roman" w:hAnsi="Times New Roman" w:cs="Times New Roman"/>
          <w:sz w:val="20"/>
          <w:szCs w:val="20"/>
        </w:rPr>
        <w:br/>
        <w:t>- Нельзя включать горелку, пока не зажжена спичка. После зажигания горелки необходимо проверить, во всех ли отверстиях горит газ. Если нет, то необходимо немедленно выключить газ, проверить состояние горелки и при необходимости прочистить огневые отверстия. Заливать горящую горелку жидкостью не следует. Если вода или другая жидкость попала в горелку - немедленно отключите подачу газа, уберите жидкость с поддона, а когда горелка остынет – необходимо ее насухо вытереть.</w:t>
      </w:r>
      <w:r w:rsidRPr="006238CC">
        <w:rPr>
          <w:rFonts w:ascii="Times New Roman" w:hAnsi="Times New Roman" w:cs="Times New Roman"/>
          <w:sz w:val="20"/>
          <w:szCs w:val="20"/>
        </w:rPr>
        <w:br/>
        <w:t>Сожжение чучела на масленичной неделе - традиционная забава и еще один символ праздника. Как правило, это происходит во время массовых гуляний при большом скоплении людей.</w:t>
      </w:r>
      <w:r w:rsidRPr="006238CC">
        <w:rPr>
          <w:rFonts w:ascii="Times New Roman" w:hAnsi="Times New Roman" w:cs="Times New Roman"/>
          <w:sz w:val="20"/>
          <w:szCs w:val="20"/>
        </w:rPr>
        <w:br/>
      </w:r>
      <w:r w:rsidRPr="006238CC">
        <w:rPr>
          <w:rFonts w:ascii="Times New Roman" w:hAnsi="Times New Roman" w:cs="Times New Roman"/>
          <w:sz w:val="20"/>
          <w:szCs w:val="20"/>
        </w:rPr>
        <w:br/>
        <w:t>Поэтому не лишним будет вспомнить основные правила безопасности во время масленичных гуляний:</w:t>
      </w:r>
      <w:r w:rsidRPr="006238CC">
        <w:rPr>
          <w:rFonts w:ascii="Times New Roman" w:hAnsi="Times New Roman" w:cs="Times New Roman"/>
          <w:sz w:val="20"/>
          <w:szCs w:val="20"/>
        </w:rPr>
        <w:br/>
      </w:r>
      <w:r w:rsidRPr="006238CC">
        <w:rPr>
          <w:rFonts w:ascii="Times New Roman" w:hAnsi="Times New Roman" w:cs="Times New Roman"/>
          <w:sz w:val="20"/>
          <w:szCs w:val="20"/>
        </w:rPr>
        <w:br/>
        <w:t xml:space="preserve">- </w:t>
      </w:r>
      <w:proofErr w:type="gramStart"/>
      <w:r w:rsidRPr="006238CC">
        <w:rPr>
          <w:rFonts w:ascii="Times New Roman" w:hAnsi="Times New Roman" w:cs="Times New Roman"/>
          <w:sz w:val="20"/>
          <w:szCs w:val="20"/>
        </w:rPr>
        <w:t xml:space="preserve">Место для сжигания чучела должно находиться на расстоянии не менее 50 метров от зданий, сооружений и </w:t>
      </w:r>
      <w:r w:rsidRPr="006238CC">
        <w:rPr>
          <w:rFonts w:ascii="Times New Roman" w:hAnsi="Times New Roman" w:cs="Times New Roman"/>
          <w:sz w:val="20"/>
          <w:szCs w:val="20"/>
        </w:rPr>
        <w:lastRenderedPageBreak/>
        <w:t>других построек и должно быть оцеплено;</w:t>
      </w:r>
      <w:r w:rsidRPr="006238CC">
        <w:rPr>
          <w:rFonts w:ascii="Times New Roman" w:hAnsi="Times New Roman" w:cs="Times New Roman"/>
          <w:sz w:val="20"/>
          <w:szCs w:val="20"/>
        </w:rPr>
        <w:br/>
        <w:t>- В непосредственной близости от костра должны отсутствовать легковоспламеняющиеся предметы и находиться первичные средства пожаротушения;</w:t>
      </w:r>
      <w:r w:rsidRPr="006238CC">
        <w:rPr>
          <w:rFonts w:ascii="Times New Roman" w:hAnsi="Times New Roman" w:cs="Times New Roman"/>
          <w:sz w:val="20"/>
          <w:szCs w:val="20"/>
        </w:rPr>
        <w:br/>
        <w:t>- Организаторы мероприятия должны при необходимости обеспечить беспрепятственный проезд транспорта экстренных служб;</w:t>
      </w:r>
      <w:r w:rsidRPr="006238CC">
        <w:rPr>
          <w:rFonts w:ascii="Times New Roman" w:hAnsi="Times New Roman" w:cs="Times New Roman"/>
          <w:sz w:val="20"/>
          <w:szCs w:val="20"/>
        </w:rPr>
        <w:br/>
        <w:t>- Оптимальное расстояние от чучела Масленицы до зрителей – не менее 15 метров;</w:t>
      </w:r>
      <w:proofErr w:type="gramEnd"/>
      <w:r w:rsidRPr="006238CC">
        <w:rPr>
          <w:rFonts w:ascii="Times New Roman" w:hAnsi="Times New Roman" w:cs="Times New Roman"/>
          <w:sz w:val="20"/>
          <w:szCs w:val="20"/>
        </w:rPr>
        <w:br/>
        <w:t>- Особое внимание – детям: не оставляйте их без присмотра;</w:t>
      </w:r>
      <w:r w:rsidRPr="006238CC">
        <w:rPr>
          <w:rFonts w:ascii="Times New Roman" w:hAnsi="Times New Roman" w:cs="Times New Roman"/>
          <w:sz w:val="20"/>
          <w:szCs w:val="20"/>
        </w:rPr>
        <w:br/>
        <w:t>- При сжигании чучела необходимо учитывать погодные условия: опасно пользоваться открытым огнем при сильном ветре, не рекомендуется использовать горючие жидкости.</w:t>
      </w:r>
      <w:r w:rsidRPr="006238CC">
        <w:rPr>
          <w:rFonts w:ascii="Times New Roman" w:hAnsi="Times New Roman" w:cs="Times New Roman"/>
          <w:sz w:val="20"/>
          <w:szCs w:val="20"/>
        </w:rPr>
        <w:br/>
        <w:t>- После окончания мероприятия необходимо убедиться в отсутствии горящих или тлеющих остатков чучела.</w:t>
      </w:r>
      <w:r w:rsidRPr="006238CC">
        <w:rPr>
          <w:rFonts w:ascii="Times New Roman" w:hAnsi="Times New Roman" w:cs="Times New Roman"/>
          <w:sz w:val="20"/>
          <w:szCs w:val="20"/>
        </w:rPr>
        <w:br/>
        <w:t>Берегите себя и своих близких</w:t>
      </w:r>
      <w:r w:rsidRPr="006238CC">
        <w:rPr>
          <w:rFonts w:ascii="Times New Roman" w:hAnsi="Times New Roman" w:cs="Times New Roman"/>
          <w:sz w:val="20"/>
          <w:szCs w:val="20"/>
        </w:rPr>
        <w:br/>
      </w:r>
      <w:r w:rsidRPr="006238CC">
        <w:rPr>
          <w:rFonts w:ascii="Times New Roman" w:hAnsi="Times New Roman" w:cs="Times New Roman"/>
          <w:sz w:val="20"/>
          <w:szCs w:val="20"/>
        </w:rPr>
        <w:br/>
        <w:t>Телефон пожарной охраны – 01 и 101</w:t>
      </w:r>
    </w:p>
    <w:p w:rsidR="006238CC" w:rsidRDefault="006238CC" w:rsidP="006238CC">
      <w:pPr>
        <w:spacing w:line="360" w:lineRule="auto"/>
        <w:ind w:firstLine="709"/>
        <w:jc w:val="both"/>
        <w:rPr>
          <w:rFonts w:ascii="Times New Roman" w:hAnsi="Times New Roman" w:cs="Times New Roman"/>
          <w:sz w:val="20"/>
          <w:szCs w:val="20"/>
        </w:rPr>
      </w:pPr>
    </w:p>
    <w:p w:rsidR="006238CC" w:rsidRDefault="006238CC" w:rsidP="006238CC">
      <w:pPr>
        <w:spacing w:line="360" w:lineRule="auto"/>
        <w:ind w:firstLine="709"/>
        <w:jc w:val="both"/>
        <w:rPr>
          <w:rFonts w:ascii="Times New Roman" w:hAnsi="Times New Roman" w:cs="Times New Roman"/>
          <w:sz w:val="20"/>
          <w:szCs w:val="20"/>
        </w:rPr>
      </w:pPr>
    </w:p>
    <w:p w:rsidR="006238CC" w:rsidRDefault="006238CC" w:rsidP="006238CC">
      <w:pPr>
        <w:spacing w:line="360" w:lineRule="auto"/>
        <w:ind w:firstLine="709"/>
        <w:jc w:val="both"/>
        <w:rPr>
          <w:rFonts w:ascii="Times New Roman" w:hAnsi="Times New Roman" w:cs="Times New Roman"/>
          <w:sz w:val="20"/>
          <w:szCs w:val="20"/>
        </w:rPr>
      </w:pPr>
    </w:p>
    <w:p w:rsidR="006238CC" w:rsidRPr="006238CC" w:rsidRDefault="006238CC" w:rsidP="006238CC">
      <w:pPr>
        <w:spacing w:line="360" w:lineRule="auto"/>
        <w:ind w:firstLine="709"/>
        <w:jc w:val="both"/>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4639708" cy="3095625"/>
            <wp:effectExtent l="0" t="0" r="8890" b="0"/>
            <wp:docPr id="2" name="Рисунок 2" descr="C:\Users\73B5~1\AppData\Local\Temp\Rar$DRa0.941\чуче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Ra0.941\чучел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9708" cy="3095625"/>
                    </a:xfrm>
                    <a:prstGeom prst="rect">
                      <a:avLst/>
                    </a:prstGeom>
                    <a:noFill/>
                    <a:ln>
                      <a:noFill/>
                    </a:ln>
                  </pic:spPr>
                </pic:pic>
              </a:graphicData>
            </a:graphic>
          </wp:inline>
        </w:drawing>
      </w:r>
    </w:p>
    <w:p w:rsidR="006238CC" w:rsidRDefault="006238CC" w:rsidP="00736C0C">
      <w:pPr>
        <w:rPr>
          <w:b/>
          <w:bCs/>
          <w:color w:val="454EF5"/>
          <w:spacing w:val="-2"/>
          <w:w w:val="83"/>
          <w:sz w:val="24"/>
          <w:szCs w:val="24"/>
        </w:rPr>
      </w:pPr>
    </w:p>
    <w:p w:rsidR="006238CC" w:rsidRDefault="006238CC" w:rsidP="00736C0C">
      <w:pPr>
        <w:rPr>
          <w:b/>
          <w:bCs/>
          <w:color w:val="454EF5"/>
          <w:spacing w:val="-2"/>
          <w:w w:val="83"/>
          <w:sz w:val="24"/>
          <w:szCs w:val="24"/>
        </w:rPr>
      </w:pPr>
    </w:p>
    <w:p w:rsidR="006238CC" w:rsidRDefault="006238CC" w:rsidP="00736C0C">
      <w:pPr>
        <w:rPr>
          <w:b/>
          <w:bCs/>
          <w:color w:val="454EF5"/>
          <w:spacing w:val="-2"/>
          <w:w w:val="83"/>
          <w:sz w:val="24"/>
          <w:szCs w:val="24"/>
        </w:rPr>
      </w:pPr>
    </w:p>
    <w:p w:rsidR="006238CC" w:rsidRDefault="006238CC" w:rsidP="00736C0C">
      <w:pPr>
        <w:rPr>
          <w:b/>
          <w:bCs/>
          <w:color w:val="454EF5"/>
          <w:spacing w:val="-2"/>
          <w:w w:val="83"/>
          <w:sz w:val="24"/>
          <w:szCs w:val="24"/>
        </w:rPr>
      </w:pPr>
    </w:p>
    <w:p w:rsidR="006238CC" w:rsidRDefault="006238CC" w:rsidP="00736C0C">
      <w:pPr>
        <w:rPr>
          <w:b/>
          <w:bCs/>
          <w:color w:val="454EF5"/>
          <w:spacing w:val="-2"/>
          <w:w w:val="83"/>
          <w:sz w:val="24"/>
          <w:szCs w:val="24"/>
        </w:rPr>
      </w:pPr>
    </w:p>
    <w:p w:rsidR="006238CC" w:rsidRDefault="006238CC" w:rsidP="00736C0C">
      <w:pPr>
        <w:rPr>
          <w:b/>
          <w:bCs/>
          <w:color w:val="454EF5"/>
          <w:spacing w:val="-2"/>
          <w:w w:val="83"/>
          <w:sz w:val="24"/>
          <w:szCs w:val="24"/>
        </w:rPr>
      </w:pPr>
    </w:p>
    <w:p w:rsidR="006238CC" w:rsidRPr="006238CC" w:rsidRDefault="006238CC" w:rsidP="00736C0C">
      <w:pPr>
        <w:rPr>
          <w:b/>
          <w:bCs/>
          <w:color w:val="454EF5"/>
          <w:spacing w:val="-2"/>
          <w:w w:val="83"/>
          <w:sz w:val="24"/>
          <w:szCs w:val="24"/>
        </w:rPr>
      </w:pPr>
    </w:p>
    <w:p w:rsidR="006238CC" w:rsidRPr="006238CC" w:rsidRDefault="006238CC" w:rsidP="006238CC">
      <w:pPr>
        <w:keepNext/>
        <w:spacing w:after="0" w:line="240" w:lineRule="auto"/>
        <w:jc w:val="center"/>
        <w:outlineLvl w:val="0"/>
        <w:rPr>
          <w:rFonts w:ascii="Times New Roman" w:eastAsia="Times New Roman" w:hAnsi="Times New Roman" w:cs="Times New Roman"/>
          <w:b/>
          <w:sz w:val="16"/>
          <w:szCs w:val="16"/>
          <w:lang w:eastAsia="ru-RU"/>
        </w:rPr>
      </w:pPr>
      <w:proofErr w:type="gramStart"/>
      <w:r w:rsidRPr="006238CC">
        <w:rPr>
          <w:rFonts w:ascii="Times New Roman" w:eastAsia="Times New Roman" w:hAnsi="Times New Roman" w:cs="Times New Roman"/>
          <w:b/>
          <w:sz w:val="16"/>
          <w:szCs w:val="16"/>
          <w:lang w:eastAsia="ru-RU"/>
        </w:rPr>
        <w:t>П</w:t>
      </w:r>
      <w:proofErr w:type="gramEnd"/>
      <w:r w:rsidRPr="006238CC">
        <w:rPr>
          <w:rFonts w:ascii="Times New Roman" w:eastAsia="Times New Roman" w:hAnsi="Times New Roman" w:cs="Times New Roman"/>
          <w:b/>
          <w:sz w:val="16"/>
          <w:szCs w:val="16"/>
          <w:lang w:eastAsia="ru-RU"/>
        </w:rPr>
        <w:t xml:space="preserve"> О С Т А Н О В Л Е Н И Е</w:t>
      </w:r>
    </w:p>
    <w:p w:rsidR="006238CC" w:rsidRPr="006238CC" w:rsidRDefault="006238CC" w:rsidP="006238CC">
      <w:pPr>
        <w:keepNext/>
        <w:spacing w:after="0" w:line="240" w:lineRule="auto"/>
        <w:outlineLvl w:val="1"/>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06.02.2023</w:t>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t xml:space="preserve">       № 2- </w:t>
      </w:r>
      <w:proofErr w:type="gramStart"/>
      <w:r w:rsidRPr="006238CC">
        <w:rPr>
          <w:rFonts w:ascii="Times New Roman" w:eastAsia="Times New Roman" w:hAnsi="Times New Roman" w:cs="Times New Roman"/>
          <w:sz w:val="16"/>
          <w:szCs w:val="16"/>
          <w:lang w:eastAsia="ru-RU"/>
        </w:rPr>
        <w:t>п</w:t>
      </w:r>
      <w:proofErr w:type="gramEnd"/>
      <w:r w:rsidRPr="006238CC">
        <w:rPr>
          <w:rFonts w:ascii="Times New Roman" w:eastAsia="Times New Roman" w:hAnsi="Times New Roman" w:cs="Times New Roman"/>
          <w:sz w:val="16"/>
          <w:szCs w:val="16"/>
          <w:lang w:eastAsia="ru-RU"/>
        </w:rPr>
        <w:t xml:space="preserve"> </w:t>
      </w:r>
    </w:p>
    <w:p w:rsidR="006238CC" w:rsidRPr="006238CC" w:rsidRDefault="006238CC" w:rsidP="006238CC">
      <w:pPr>
        <w:spacing w:after="0" w:line="240" w:lineRule="auto"/>
        <w:jc w:val="center"/>
        <w:rPr>
          <w:rFonts w:ascii="Times New Roman" w:eastAsia="Times New Roman" w:hAnsi="Times New Roman" w:cs="Times New Roman"/>
          <w:color w:val="000000"/>
          <w:sz w:val="16"/>
          <w:szCs w:val="16"/>
          <w:lang w:eastAsia="ru-RU"/>
        </w:rPr>
      </w:pPr>
      <w:r w:rsidRPr="006238CC">
        <w:rPr>
          <w:rFonts w:ascii="Times New Roman" w:eastAsia="Times New Roman" w:hAnsi="Times New Roman" w:cs="Times New Roman"/>
          <w:color w:val="000000"/>
          <w:sz w:val="16"/>
          <w:szCs w:val="16"/>
          <w:lang w:eastAsia="ru-RU"/>
        </w:rPr>
        <w:t xml:space="preserve">с. Восточное </w:t>
      </w:r>
    </w:p>
    <w:p w:rsidR="006238CC" w:rsidRPr="006238CC" w:rsidRDefault="006238CC" w:rsidP="006238CC">
      <w:pPr>
        <w:autoSpaceDE w:val="0"/>
        <w:autoSpaceDN w:val="0"/>
        <w:adjustRightInd w:val="0"/>
        <w:spacing w:after="0" w:line="240" w:lineRule="auto"/>
        <w:rPr>
          <w:rFonts w:ascii="Times New Roman" w:eastAsia="Times New Roman" w:hAnsi="Times New Roman" w:cs="Times New Roman"/>
          <w:bCs/>
          <w:color w:val="000000"/>
          <w:sz w:val="16"/>
          <w:szCs w:val="16"/>
          <w:lang w:eastAsia="ru-RU"/>
        </w:rPr>
      </w:pPr>
    </w:p>
    <w:p w:rsidR="006238CC" w:rsidRPr="006238CC" w:rsidRDefault="006238CC" w:rsidP="006238CC">
      <w:pPr>
        <w:autoSpaceDE w:val="0"/>
        <w:autoSpaceDN w:val="0"/>
        <w:adjustRightInd w:val="0"/>
        <w:spacing w:after="0" w:line="240" w:lineRule="auto"/>
        <w:ind w:firstLine="708"/>
        <w:jc w:val="both"/>
        <w:rPr>
          <w:rFonts w:ascii="Times New Roman" w:eastAsia="Times New Roman" w:hAnsi="Times New Roman" w:cs="Times New Roman"/>
          <w:bCs/>
          <w:color w:val="000000"/>
          <w:sz w:val="16"/>
          <w:szCs w:val="16"/>
          <w:lang w:eastAsia="ru-RU"/>
        </w:rPr>
      </w:pPr>
      <w:r w:rsidRPr="006238CC">
        <w:rPr>
          <w:rFonts w:ascii="Times New Roman" w:eastAsia="Times New Roman" w:hAnsi="Times New Roman" w:cs="Times New Roman"/>
          <w:bCs/>
          <w:color w:val="000000"/>
          <w:sz w:val="16"/>
          <w:szCs w:val="16"/>
          <w:lang w:eastAsia="ru-RU"/>
        </w:rPr>
        <w:t xml:space="preserve">О стоимости услуг по погребению, согласно гарантированному </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r w:rsidRPr="006238CC">
        <w:rPr>
          <w:rFonts w:ascii="Times New Roman" w:eastAsia="Times New Roman" w:hAnsi="Times New Roman" w:cs="Times New Roman"/>
          <w:bCs/>
          <w:color w:val="000000"/>
          <w:sz w:val="16"/>
          <w:szCs w:val="16"/>
          <w:lang w:eastAsia="ru-RU"/>
        </w:rPr>
        <w:t>перечню на территории Восточенского сельсовета Краснотуранского района</w:t>
      </w:r>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6238CC" w:rsidRPr="006238CC" w:rsidRDefault="006238CC" w:rsidP="006238CC">
      <w:pPr>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ru-RU"/>
        </w:rPr>
      </w:pPr>
      <w:r w:rsidRPr="006238CC">
        <w:rPr>
          <w:rFonts w:ascii="Times New Roman" w:eastAsia="Times New Roman" w:hAnsi="Times New Roman" w:cs="Times New Roman"/>
          <w:color w:val="000000"/>
          <w:sz w:val="16"/>
          <w:szCs w:val="16"/>
          <w:lang w:eastAsia="ru-RU"/>
        </w:rPr>
        <w:t xml:space="preserve">На основании ст. 9, 10 Федерального закона от 12.01.1996 №8-ФЗ "О погребении и похоронном деле", руководствуясь ст. 7 Устава Восточенского сельсовета, Краснотуранского района, в целях возмещения государством стоимости услуг по погребению на безвозмездной основе, </w:t>
      </w:r>
      <w:proofErr w:type="gramStart"/>
      <w:r w:rsidRPr="006238CC">
        <w:rPr>
          <w:rFonts w:ascii="Times New Roman" w:eastAsia="Times New Roman" w:hAnsi="Times New Roman" w:cs="Times New Roman"/>
          <w:color w:val="000000"/>
          <w:sz w:val="16"/>
          <w:szCs w:val="16"/>
          <w:lang w:eastAsia="ru-RU"/>
        </w:rPr>
        <w:t>согласно</w:t>
      </w:r>
      <w:proofErr w:type="gramEnd"/>
      <w:r w:rsidRPr="006238CC">
        <w:rPr>
          <w:rFonts w:ascii="Times New Roman" w:eastAsia="Times New Roman" w:hAnsi="Times New Roman" w:cs="Times New Roman"/>
          <w:color w:val="000000"/>
          <w:sz w:val="16"/>
          <w:szCs w:val="16"/>
          <w:lang w:eastAsia="ru-RU"/>
        </w:rPr>
        <w:t xml:space="preserve"> гарантированного перечня,</w:t>
      </w:r>
    </w:p>
    <w:p w:rsidR="006238CC" w:rsidRPr="006238CC" w:rsidRDefault="006238CC" w:rsidP="006238CC">
      <w:pPr>
        <w:autoSpaceDE w:val="0"/>
        <w:autoSpaceDN w:val="0"/>
        <w:adjustRightInd w:val="0"/>
        <w:spacing w:after="0" w:line="240" w:lineRule="auto"/>
        <w:ind w:firstLine="709"/>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                                           ПОСТАНОВЛЯЮ:</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sz w:val="16"/>
          <w:szCs w:val="16"/>
          <w:lang w:eastAsia="ru-RU"/>
        </w:rPr>
        <w:t xml:space="preserve">       </w:t>
      </w:r>
      <w:r w:rsidRPr="006238CC">
        <w:rPr>
          <w:rFonts w:ascii="Times New Roman" w:eastAsia="Times New Roman" w:hAnsi="Times New Roman" w:cs="Times New Roman"/>
          <w:sz w:val="16"/>
          <w:szCs w:val="16"/>
          <w:lang w:eastAsia="ru-RU"/>
        </w:rPr>
        <w:tab/>
        <w:t xml:space="preserve">1. Произвести индексацию предельного размера стоимости услуг, предоставляемых, согласно гарантированному перечню услуг по погребению, оказание которых возмещается государством на безвозмездной основе по гарантированному перечню (приложение № 2) при погребении умерших граждан с 01.02.2023 года, на основании уровня инфляции на 2023 год в размере </w:t>
      </w:r>
      <w:r w:rsidRPr="006238CC">
        <w:rPr>
          <w:rFonts w:ascii="Times New Roman" w:eastAsia="Times New Roman" w:hAnsi="Times New Roman" w:cs="Times New Roman"/>
          <w:color w:val="000000"/>
          <w:sz w:val="16"/>
          <w:szCs w:val="16"/>
          <w:lang w:eastAsia="ru-RU"/>
        </w:rPr>
        <w:t>1,119.</w:t>
      </w:r>
      <w:r w:rsidRPr="006238CC">
        <w:rPr>
          <w:rFonts w:ascii="Times New Roman" w:eastAsia="Times New Roman" w:hAnsi="Times New Roman" w:cs="Times New Roman"/>
          <w:b/>
          <w:sz w:val="16"/>
          <w:szCs w:val="16"/>
          <w:lang w:eastAsia="ru-RU"/>
        </w:rPr>
        <w:t xml:space="preserve"> </w:t>
      </w:r>
    </w:p>
    <w:p w:rsidR="006238CC" w:rsidRPr="006238CC" w:rsidRDefault="006238CC" w:rsidP="006238CC">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color w:val="000000"/>
          <w:sz w:val="16"/>
          <w:szCs w:val="16"/>
          <w:lang w:eastAsia="ru-RU"/>
        </w:rPr>
        <w:t>Стоимость услуг установить в размере 9352 рублей 18 копеек (девять тысяч триста пятьдесят два) рубля 18 копеек, согласно приложению № 1</w:t>
      </w:r>
      <w:r w:rsidRPr="006238CC">
        <w:rPr>
          <w:rFonts w:ascii="Times New Roman" w:eastAsia="Times New Roman" w:hAnsi="Times New Roman" w:cs="Times New Roman"/>
          <w:sz w:val="16"/>
          <w:szCs w:val="16"/>
          <w:lang w:eastAsia="ru-RU"/>
        </w:rPr>
        <w:t xml:space="preserve">.       </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       </w:t>
      </w:r>
      <w:r w:rsidRPr="006238CC">
        <w:rPr>
          <w:rFonts w:ascii="Times New Roman" w:eastAsia="Times New Roman" w:hAnsi="Times New Roman" w:cs="Times New Roman"/>
          <w:sz w:val="16"/>
          <w:szCs w:val="16"/>
          <w:lang w:eastAsia="ru-RU"/>
        </w:rPr>
        <w:tab/>
        <w:t xml:space="preserve">2. </w:t>
      </w:r>
      <w:proofErr w:type="gramStart"/>
      <w:r w:rsidRPr="006238CC">
        <w:rPr>
          <w:rFonts w:ascii="Times New Roman" w:eastAsia="Times New Roman" w:hAnsi="Times New Roman" w:cs="Times New Roman"/>
          <w:sz w:val="16"/>
          <w:szCs w:val="16"/>
          <w:lang w:eastAsia="ru-RU"/>
        </w:rPr>
        <w:t>Контроль за</w:t>
      </w:r>
      <w:proofErr w:type="gramEnd"/>
      <w:r w:rsidRPr="006238CC">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6238CC" w:rsidRPr="006238CC" w:rsidRDefault="006238CC" w:rsidP="006238CC">
      <w:pPr>
        <w:tabs>
          <w:tab w:val="left" w:pos="10348"/>
          <w:tab w:val="left" w:pos="10490"/>
        </w:tabs>
        <w:spacing w:after="0" w:line="240" w:lineRule="auto"/>
        <w:ind w:right="-1" w:firstLine="709"/>
        <w:contextualSpacing/>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color w:val="000000"/>
          <w:sz w:val="16"/>
          <w:szCs w:val="16"/>
          <w:lang w:eastAsia="ru-RU"/>
        </w:rPr>
        <w:t>3.</w:t>
      </w:r>
      <w:r w:rsidRPr="006238CC">
        <w:rPr>
          <w:rFonts w:ascii="Times New Roman" w:eastAsia="Times New Roman" w:hAnsi="Times New Roman" w:cs="Times New Roman"/>
          <w:color w:val="FF0000"/>
          <w:sz w:val="16"/>
          <w:szCs w:val="16"/>
          <w:lang w:eastAsia="ru-RU"/>
        </w:rPr>
        <w:t xml:space="preserve"> </w:t>
      </w:r>
      <w:r w:rsidRPr="006238CC">
        <w:rPr>
          <w:rFonts w:ascii="Times New Roman" w:eastAsia="Times New Roman" w:hAnsi="Times New Roman" w:cs="Times New Roman"/>
          <w:sz w:val="16"/>
          <w:szCs w:val="16"/>
          <w:lang w:eastAsia="ru-RU"/>
        </w:rPr>
        <w:t>Настоящее</w:t>
      </w:r>
      <w:r w:rsidRPr="006238CC">
        <w:rPr>
          <w:rFonts w:ascii="Times New Roman" w:eastAsia="Times New Roman" w:hAnsi="Times New Roman" w:cs="Times New Roman"/>
          <w:i/>
          <w:spacing w:val="2"/>
          <w:sz w:val="16"/>
          <w:szCs w:val="16"/>
          <w:lang w:eastAsia="ru-RU"/>
        </w:rPr>
        <w:t xml:space="preserve"> </w:t>
      </w:r>
      <w:r w:rsidRPr="006238CC">
        <w:rPr>
          <w:rFonts w:ascii="Times New Roman" w:eastAsia="Times New Roman" w:hAnsi="Times New Roman" w:cs="Times New Roman"/>
          <w:spacing w:val="2"/>
          <w:sz w:val="16"/>
          <w:szCs w:val="16"/>
          <w:lang w:eastAsia="ru-RU"/>
        </w:rPr>
        <w:t>Постановление</w:t>
      </w:r>
      <w:r w:rsidRPr="006238CC">
        <w:rPr>
          <w:rFonts w:ascii="Times New Roman" w:eastAsia="Times New Roman" w:hAnsi="Times New Roman" w:cs="Times New Roman"/>
          <w:i/>
          <w:spacing w:val="2"/>
          <w:sz w:val="16"/>
          <w:szCs w:val="16"/>
          <w:lang w:eastAsia="ru-RU"/>
        </w:rPr>
        <w:t xml:space="preserve">  </w:t>
      </w:r>
      <w:r w:rsidRPr="006238CC">
        <w:rPr>
          <w:rFonts w:ascii="Times New Roman" w:eastAsia="Times New Roman" w:hAnsi="Times New Roman" w:cs="Times New Roman"/>
          <w:sz w:val="16"/>
          <w:szCs w:val="16"/>
          <w:lang w:eastAsia="ru-RU"/>
        </w:rPr>
        <w:t>вступает в силу с момента его официального опубликования в газете «Импульс» (ведомости органов местного самоуправления Восточенского сельсовета) и на официальном сайте администрации Восточенского сельсовета и распространяет свое действие на правоотношения, возникшие с 01.02.2023 года.</w:t>
      </w:r>
    </w:p>
    <w:p w:rsidR="006238CC" w:rsidRPr="006238CC" w:rsidRDefault="006238CC" w:rsidP="006238CC">
      <w:pPr>
        <w:tabs>
          <w:tab w:val="left" w:pos="10348"/>
          <w:tab w:val="left" w:pos="10490"/>
        </w:tabs>
        <w:spacing w:after="0" w:line="240" w:lineRule="auto"/>
        <w:ind w:right="-1" w:firstLine="709"/>
        <w:contextualSpacing/>
        <w:jc w:val="both"/>
        <w:rPr>
          <w:rFonts w:ascii="Times New Roman" w:eastAsia="Times New Roman" w:hAnsi="Times New Roman" w:cs="Times New Roman"/>
          <w:bCs/>
          <w:iCs/>
          <w:sz w:val="16"/>
          <w:szCs w:val="16"/>
          <w:lang w:eastAsia="ru-RU"/>
        </w:rPr>
      </w:pPr>
    </w:p>
    <w:p w:rsidR="006238CC" w:rsidRPr="006238CC" w:rsidRDefault="006238CC" w:rsidP="006238CC">
      <w:pPr>
        <w:autoSpaceDE w:val="0"/>
        <w:autoSpaceDN w:val="0"/>
        <w:adjustRightInd w:val="0"/>
        <w:spacing w:after="0" w:line="240" w:lineRule="auto"/>
        <w:ind w:firstLine="540"/>
        <w:jc w:val="both"/>
        <w:rPr>
          <w:rFonts w:ascii="Times New Roman" w:eastAsia="Arial Unicode MS" w:hAnsi="Times New Roman" w:cs="Times New Roman"/>
          <w:color w:val="000000"/>
          <w:sz w:val="16"/>
          <w:szCs w:val="16"/>
          <w:lang w:eastAsia="ru-RU" w:bidi="ru-RU"/>
        </w:rPr>
      </w:pPr>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6238CC">
        <w:rPr>
          <w:rFonts w:ascii="Times New Roman" w:eastAsia="Arial Unicode MS" w:hAnsi="Times New Roman" w:cs="Times New Roman"/>
          <w:color w:val="000000"/>
          <w:sz w:val="16"/>
          <w:szCs w:val="16"/>
          <w:lang w:eastAsia="ru-RU" w:bidi="ru-RU"/>
        </w:rPr>
        <w:t xml:space="preserve">Глава Восточенского сельсовета               Л.И. Поленок </w:t>
      </w:r>
    </w:p>
    <w:p w:rsidR="00F37B62" w:rsidRPr="006238CC" w:rsidRDefault="00F37B62">
      <w:pPr>
        <w:rPr>
          <w:sz w:val="16"/>
          <w:szCs w:val="16"/>
        </w:rPr>
      </w:pPr>
    </w:p>
    <w:p w:rsidR="006238CC" w:rsidRPr="006238CC" w:rsidRDefault="006238CC">
      <w:pPr>
        <w:rPr>
          <w:sz w:val="16"/>
          <w:szCs w:val="16"/>
        </w:rPr>
      </w:pPr>
    </w:p>
    <w:p w:rsidR="006238CC" w:rsidRPr="006238CC" w:rsidRDefault="006238CC" w:rsidP="006238CC">
      <w:pPr>
        <w:spacing w:after="0" w:line="240" w:lineRule="auto"/>
        <w:jc w:val="center"/>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РЕШЕНИЕ</w:t>
      </w:r>
    </w:p>
    <w:p w:rsidR="006238CC" w:rsidRPr="006238CC" w:rsidRDefault="006238CC" w:rsidP="006238CC">
      <w:pPr>
        <w:spacing w:after="0" w:line="240" w:lineRule="auto"/>
        <w:jc w:val="center"/>
        <w:rPr>
          <w:rFonts w:ascii="Times New Roman" w:eastAsia="Times New Roman" w:hAnsi="Times New Roman" w:cs="Times New Roman"/>
          <w:b/>
          <w:sz w:val="16"/>
          <w:szCs w:val="16"/>
          <w:lang w:eastAsia="ru-RU"/>
        </w:rPr>
      </w:pPr>
    </w:p>
    <w:p w:rsidR="006238CC" w:rsidRPr="006238CC" w:rsidRDefault="006238CC" w:rsidP="006238CC">
      <w:pPr>
        <w:spacing w:after="0" w:line="240" w:lineRule="auto"/>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08.02.2023               </w:t>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t xml:space="preserve">                   с. </w:t>
      </w:r>
      <w:proofErr w:type="gramStart"/>
      <w:r w:rsidRPr="006238CC">
        <w:rPr>
          <w:rFonts w:ascii="Times New Roman" w:eastAsia="Times New Roman" w:hAnsi="Times New Roman" w:cs="Times New Roman"/>
          <w:sz w:val="16"/>
          <w:szCs w:val="16"/>
          <w:lang w:eastAsia="ru-RU"/>
        </w:rPr>
        <w:t>Восточное</w:t>
      </w:r>
      <w:proofErr w:type="gramEnd"/>
      <w:r w:rsidRPr="006238CC">
        <w:rPr>
          <w:rFonts w:ascii="Times New Roman" w:eastAsia="Times New Roman" w:hAnsi="Times New Roman" w:cs="Times New Roman"/>
          <w:sz w:val="16"/>
          <w:szCs w:val="16"/>
          <w:lang w:eastAsia="ru-RU"/>
        </w:rPr>
        <w:t xml:space="preserve">        </w:t>
      </w:r>
      <w:r w:rsidRPr="006238CC">
        <w:rPr>
          <w:rFonts w:ascii="Times New Roman" w:eastAsia="Times New Roman" w:hAnsi="Times New Roman" w:cs="Times New Roman"/>
          <w:sz w:val="16"/>
          <w:szCs w:val="16"/>
          <w:lang w:eastAsia="ru-RU"/>
        </w:rPr>
        <w:tab/>
        <w:t xml:space="preserve"> </w:t>
      </w:r>
      <w:r w:rsidRPr="006238CC">
        <w:rPr>
          <w:rFonts w:ascii="Times New Roman" w:eastAsia="Times New Roman" w:hAnsi="Times New Roman" w:cs="Times New Roman"/>
          <w:sz w:val="16"/>
          <w:szCs w:val="16"/>
          <w:lang w:eastAsia="ru-RU"/>
        </w:rPr>
        <w:tab/>
        <w:t xml:space="preserve">              № 36-83-р</w:t>
      </w:r>
    </w:p>
    <w:p w:rsidR="006238CC" w:rsidRPr="006238CC" w:rsidRDefault="006238CC" w:rsidP="006238CC">
      <w:pPr>
        <w:spacing w:after="0" w:line="240" w:lineRule="auto"/>
        <w:rPr>
          <w:rFonts w:ascii="Times New Roman" w:eastAsia="Times New Roman" w:hAnsi="Times New Roman" w:cs="Times New Roman"/>
          <w:i/>
          <w:sz w:val="16"/>
          <w:szCs w:val="16"/>
          <w:lang w:eastAsia="ru-RU"/>
        </w:rPr>
      </w:pPr>
    </w:p>
    <w:p w:rsidR="006238CC" w:rsidRPr="006238CC" w:rsidRDefault="006238CC" w:rsidP="006238CC">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b/>
          <w:bCs/>
          <w:sz w:val="16"/>
          <w:szCs w:val="16"/>
          <w:lang w:eastAsia="ru-RU"/>
        </w:rPr>
        <w:t xml:space="preserve">Об утверждении Правил благоустройства территории </w:t>
      </w:r>
      <w:r w:rsidRPr="006238CC">
        <w:rPr>
          <w:rFonts w:ascii="Arial" w:eastAsia="Times New Roman" w:hAnsi="Arial" w:cs="Arial"/>
          <w:b/>
          <w:bCs/>
          <w:sz w:val="16"/>
          <w:szCs w:val="16"/>
          <w:lang w:eastAsia="ru-RU"/>
        </w:rPr>
        <w:t>Восточенского  сельсовета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autoSpaceDE w:val="0"/>
        <w:autoSpaceDN w:val="0"/>
        <w:adjustRightInd w:val="0"/>
        <w:spacing w:after="0" w:line="240" w:lineRule="auto"/>
        <w:ind w:firstLine="709"/>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В целях обеспечения надлежащего санитарного состояния, чистоты и порядка на территории</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 xml:space="preserve">Восточенского </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 xml:space="preserve"> сельсовета</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руководствуясь статьями 14, 43 Федерального закона от 06.10.2003 № 131-ФЗ «Об общих принципах организации местного самоуправления в Российской Федерации», в соответствии со статьей 21 Устава Восточенского  сельсовета Краснотуранского района Красноярского края, Восточенский  сельский Совет депутатов,</w:t>
      </w:r>
      <w:r w:rsidRPr="006238CC">
        <w:rPr>
          <w:rFonts w:ascii="Times New Roman" w:eastAsia="Times New Roman" w:hAnsi="Times New Roman" w:cs="Times New Roman"/>
          <w:b/>
          <w:bCs/>
          <w:sz w:val="16"/>
          <w:szCs w:val="16"/>
          <w:lang w:eastAsia="ru-RU"/>
        </w:rPr>
        <w:t xml:space="preserve"> </w:t>
      </w:r>
    </w:p>
    <w:p w:rsidR="006238CC" w:rsidRPr="006238CC" w:rsidRDefault="006238CC" w:rsidP="006238CC">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roofErr w:type="gramStart"/>
      <w:r w:rsidRPr="006238CC">
        <w:rPr>
          <w:rFonts w:ascii="Times New Roman" w:eastAsia="Times New Roman" w:hAnsi="Times New Roman" w:cs="Times New Roman"/>
          <w:b/>
          <w:bCs/>
          <w:sz w:val="16"/>
          <w:szCs w:val="16"/>
          <w:lang w:eastAsia="ru-RU"/>
        </w:rPr>
        <w:t>Р</w:t>
      </w:r>
      <w:proofErr w:type="gramEnd"/>
      <w:r w:rsidRPr="006238CC">
        <w:rPr>
          <w:rFonts w:ascii="Times New Roman" w:eastAsia="Times New Roman" w:hAnsi="Times New Roman" w:cs="Times New Roman"/>
          <w:b/>
          <w:bCs/>
          <w:sz w:val="16"/>
          <w:szCs w:val="16"/>
          <w:lang w:eastAsia="ru-RU"/>
        </w:rPr>
        <w:t xml:space="preserve"> Е Ш И Л:</w:t>
      </w:r>
    </w:p>
    <w:p w:rsidR="006238CC" w:rsidRPr="006238CC" w:rsidRDefault="006238CC" w:rsidP="006238CC">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6238CC" w:rsidRPr="006238CC" w:rsidRDefault="006238CC" w:rsidP="006238CC">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1. Утвердить Правила благоустройства территории Восточенского сельсовета, согласно приложению. </w:t>
      </w:r>
    </w:p>
    <w:p w:rsidR="006238CC" w:rsidRPr="006238CC" w:rsidRDefault="006238CC" w:rsidP="006238CC">
      <w:pPr>
        <w:spacing w:after="0" w:line="240" w:lineRule="auto"/>
        <w:ind w:firstLine="708"/>
        <w:contextualSpacing/>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sz w:val="16"/>
          <w:szCs w:val="16"/>
          <w:lang w:eastAsia="ru-RU"/>
        </w:rPr>
        <w:t>2. Признать утратившими  силу Решение Восточенского  сельского Совета депутатов № 67-138-р  от 11.10.2019  «Об утверждении Правил благоустройства территории Восточенского  сельсовета», Решение Восточенского сельского Совета депутатов  № 30-75-р от 18.10.2022 «</w:t>
      </w:r>
      <w:r w:rsidRPr="006238CC">
        <w:rPr>
          <w:rFonts w:ascii="Times New Roman" w:eastAsia="Times New Roman" w:hAnsi="Times New Roman" w:cs="Times New Roman"/>
          <w:color w:val="000000" w:themeColor="text1"/>
          <w:sz w:val="16"/>
          <w:szCs w:val="16"/>
          <w:lang w:eastAsia="ru-RU"/>
        </w:rPr>
        <w:t>О внесении изменений в Правила благоустройства территории Мо Восточенский сельсовет»</w:t>
      </w:r>
    </w:p>
    <w:p w:rsidR="006238CC" w:rsidRPr="006238CC" w:rsidRDefault="006238CC" w:rsidP="006238CC">
      <w:pPr>
        <w:snapToGrid w:val="0"/>
        <w:spacing w:after="0" w:line="240" w:lineRule="auto"/>
        <w:ind w:firstLine="709"/>
        <w:jc w:val="both"/>
        <w:rPr>
          <w:rFonts w:ascii="Times New Roman" w:eastAsia="Times New Roman" w:hAnsi="Times New Roman" w:cs="Times New Roman"/>
          <w:color w:val="000000"/>
          <w:spacing w:val="-14"/>
          <w:sz w:val="16"/>
          <w:szCs w:val="16"/>
          <w:lang w:eastAsia="ru-RU"/>
        </w:rPr>
      </w:pPr>
      <w:r w:rsidRPr="006238CC">
        <w:rPr>
          <w:rFonts w:ascii="Times New Roman" w:eastAsia="Times New Roman" w:hAnsi="Times New Roman" w:cs="Times New Roman"/>
          <w:sz w:val="16"/>
          <w:szCs w:val="16"/>
          <w:lang w:eastAsia="ru-RU"/>
        </w:rPr>
        <w:t>3.</w:t>
      </w:r>
      <w:r w:rsidRPr="006238CC">
        <w:rPr>
          <w:rFonts w:ascii="Times New Roman" w:eastAsia="Times New Roman" w:hAnsi="Times New Roman" w:cs="Times New Roman"/>
          <w:color w:val="000000"/>
          <w:spacing w:val="-4"/>
          <w:sz w:val="16"/>
          <w:szCs w:val="16"/>
          <w:lang w:eastAsia="ru-RU"/>
        </w:rPr>
        <w:t xml:space="preserve"> </w:t>
      </w:r>
      <w:proofErr w:type="gramStart"/>
      <w:r w:rsidRPr="006238CC">
        <w:rPr>
          <w:rFonts w:ascii="Times New Roman" w:eastAsia="Times New Roman" w:hAnsi="Times New Roman" w:cs="Times New Roman"/>
          <w:color w:val="000000"/>
          <w:spacing w:val="-4"/>
          <w:sz w:val="16"/>
          <w:szCs w:val="16"/>
          <w:lang w:eastAsia="ru-RU"/>
        </w:rPr>
        <w:t>Контроль за</w:t>
      </w:r>
      <w:proofErr w:type="gramEnd"/>
      <w:r w:rsidRPr="006238CC">
        <w:rPr>
          <w:rFonts w:ascii="Times New Roman" w:eastAsia="Times New Roman" w:hAnsi="Times New Roman" w:cs="Times New Roman"/>
          <w:color w:val="000000"/>
          <w:spacing w:val="-4"/>
          <w:sz w:val="16"/>
          <w:szCs w:val="16"/>
          <w:lang w:eastAsia="ru-RU"/>
        </w:rPr>
        <w:t xml:space="preserve"> исполнением настоящего решения возложить на главу Восточенского   сельсовета  </w:t>
      </w:r>
      <w:r w:rsidRPr="006238CC">
        <w:rPr>
          <w:rFonts w:ascii="Times New Roman" w:eastAsia="Times New Roman" w:hAnsi="Times New Roman" w:cs="Times New Roman"/>
          <w:color w:val="000000"/>
          <w:spacing w:val="-14"/>
          <w:sz w:val="16"/>
          <w:szCs w:val="16"/>
          <w:lang w:eastAsia="ru-RU"/>
        </w:rPr>
        <w:t>Поленок Любовь  Ивановну.</w:t>
      </w:r>
    </w:p>
    <w:p w:rsidR="006238CC" w:rsidRPr="006238CC" w:rsidRDefault="006238CC" w:rsidP="006238CC">
      <w:pPr>
        <w:spacing w:after="0" w:line="240" w:lineRule="auto"/>
        <w:ind w:right="-5" w:firstLine="720"/>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 4. Решение вступает в силу со дня, следующего за днем его официального опубликования в газете «Импульс» (ведомости органов местного самоуправления Восточенского сельсовета).</w:t>
      </w:r>
    </w:p>
    <w:p w:rsidR="006238CC" w:rsidRPr="006238CC" w:rsidRDefault="006238CC" w:rsidP="006238CC">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16"/>
          <w:szCs w:val="16"/>
          <w:lang w:eastAsia="ru-RU"/>
        </w:rPr>
      </w:pPr>
    </w:p>
    <w:p w:rsidR="006238CC" w:rsidRPr="006238CC" w:rsidRDefault="006238CC" w:rsidP="006238CC">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16"/>
          <w:szCs w:val="16"/>
          <w:lang w:eastAsia="ru-RU"/>
        </w:rPr>
      </w:pPr>
    </w:p>
    <w:p w:rsidR="006238CC" w:rsidRPr="006238CC" w:rsidRDefault="006238CC" w:rsidP="006238CC">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shd w:val="clear" w:color="auto" w:fill="FFFFFF"/>
          <w:lang w:eastAsia="ru-RU"/>
        </w:rPr>
      </w:pPr>
      <w:r w:rsidRPr="006238CC">
        <w:rPr>
          <w:rFonts w:ascii="Times New Roman" w:eastAsia="Times New Roman" w:hAnsi="Times New Roman" w:cs="Times New Roman"/>
          <w:sz w:val="16"/>
          <w:szCs w:val="16"/>
          <w:shd w:val="clear" w:color="auto" w:fill="FFFFFF"/>
          <w:lang w:eastAsia="ru-RU"/>
        </w:rPr>
        <w:t xml:space="preserve">Председатель Восточенского </w:t>
      </w:r>
    </w:p>
    <w:p w:rsidR="006238CC" w:rsidRPr="006238CC" w:rsidRDefault="006238CC" w:rsidP="006238CC">
      <w:pPr>
        <w:spacing w:after="0" w:line="240" w:lineRule="auto"/>
        <w:jc w:val="both"/>
        <w:rPr>
          <w:rFonts w:ascii="Times New Roman" w:eastAsia="Times New Roman" w:hAnsi="Times New Roman" w:cs="Times New Roman"/>
          <w:sz w:val="16"/>
          <w:szCs w:val="16"/>
          <w:shd w:val="clear" w:color="auto" w:fill="FFFFFF"/>
          <w:lang w:eastAsia="ru-RU"/>
        </w:rPr>
      </w:pPr>
      <w:r w:rsidRPr="006238CC">
        <w:rPr>
          <w:rFonts w:ascii="Times New Roman" w:eastAsia="Times New Roman" w:hAnsi="Times New Roman" w:cs="Times New Roman"/>
          <w:sz w:val="16"/>
          <w:szCs w:val="16"/>
          <w:shd w:val="clear" w:color="auto" w:fill="FFFFFF"/>
          <w:lang w:eastAsia="ru-RU"/>
        </w:rPr>
        <w:t xml:space="preserve">Сельского  Совета депутатов                                                                </w:t>
      </w:r>
      <w:proofErr w:type="spellStart"/>
      <w:r w:rsidRPr="006238CC">
        <w:rPr>
          <w:rFonts w:ascii="Times New Roman" w:eastAsia="Times New Roman" w:hAnsi="Times New Roman" w:cs="Times New Roman"/>
          <w:sz w:val="16"/>
          <w:szCs w:val="16"/>
          <w:shd w:val="clear" w:color="auto" w:fill="FFFFFF"/>
          <w:lang w:eastAsia="ru-RU"/>
        </w:rPr>
        <w:t>С.Н.Байзан</w:t>
      </w:r>
      <w:proofErr w:type="spellEnd"/>
    </w:p>
    <w:p w:rsidR="006238CC" w:rsidRPr="006238CC" w:rsidRDefault="006238CC" w:rsidP="006238CC">
      <w:pPr>
        <w:spacing w:after="0" w:line="240" w:lineRule="auto"/>
        <w:jc w:val="both"/>
        <w:rPr>
          <w:rFonts w:ascii="Times New Roman" w:eastAsia="Times New Roman" w:hAnsi="Times New Roman" w:cs="Times New Roman"/>
          <w:sz w:val="16"/>
          <w:szCs w:val="16"/>
          <w:shd w:val="clear" w:color="auto" w:fill="FFFFFF"/>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shd w:val="clear" w:color="auto" w:fill="FFFFFF"/>
          <w:lang w:eastAsia="ru-RU"/>
        </w:rPr>
      </w:pPr>
      <w:r w:rsidRPr="006238CC">
        <w:rPr>
          <w:rFonts w:ascii="Times New Roman" w:eastAsia="Times New Roman" w:hAnsi="Times New Roman" w:cs="Times New Roman"/>
          <w:sz w:val="16"/>
          <w:szCs w:val="16"/>
          <w:shd w:val="clear" w:color="auto" w:fill="FFFFFF"/>
          <w:lang w:eastAsia="ru-RU"/>
        </w:rPr>
        <w:t xml:space="preserve">Глава </w:t>
      </w:r>
    </w:p>
    <w:p w:rsidR="006238CC" w:rsidRPr="006238CC" w:rsidRDefault="006238CC" w:rsidP="006238CC">
      <w:pPr>
        <w:spacing w:after="0" w:line="240" w:lineRule="auto"/>
        <w:jc w:val="both"/>
        <w:rPr>
          <w:rFonts w:ascii="Times New Roman" w:eastAsia="Times New Roman" w:hAnsi="Times New Roman" w:cs="Times New Roman"/>
          <w:sz w:val="16"/>
          <w:szCs w:val="16"/>
          <w:shd w:val="clear" w:color="auto" w:fill="FFFFFF"/>
          <w:lang w:eastAsia="ru-RU"/>
        </w:rPr>
      </w:pPr>
      <w:r w:rsidRPr="006238CC">
        <w:rPr>
          <w:rFonts w:ascii="Times New Roman" w:eastAsia="Times New Roman" w:hAnsi="Times New Roman" w:cs="Times New Roman"/>
          <w:sz w:val="16"/>
          <w:szCs w:val="16"/>
          <w:shd w:val="clear" w:color="auto" w:fill="FFFFFF"/>
          <w:lang w:eastAsia="ru-RU"/>
        </w:rPr>
        <w:t xml:space="preserve">Восточенского  сельсовета                                                                </w:t>
      </w:r>
      <w:proofErr w:type="spellStart"/>
      <w:r w:rsidRPr="006238CC">
        <w:rPr>
          <w:rFonts w:ascii="Times New Roman" w:eastAsia="Times New Roman" w:hAnsi="Times New Roman" w:cs="Times New Roman"/>
          <w:sz w:val="16"/>
          <w:szCs w:val="16"/>
          <w:shd w:val="clear" w:color="auto" w:fill="FFFFFF"/>
          <w:lang w:eastAsia="ru-RU"/>
        </w:rPr>
        <w:t>Л.И.Поленок</w:t>
      </w:r>
      <w:proofErr w:type="spellEnd"/>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t xml:space="preserve">    </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                                                                                         </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spacing w:after="0" w:line="240" w:lineRule="auto"/>
        <w:ind w:left="4725"/>
        <w:rPr>
          <w:rFonts w:ascii="Times New Roman" w:eastAsia="Times New Roman" w:hAnsi="Times New Roman" w:cs="Times New Roman"/>
          <w:sz w:val="16"/>
          <w:szCs w:val="16"/>
          <w:lang w:eastAsia="ru-RU"/>
        </w:rPr>
      </w:pPr>
    </w:p>
    <w:p w:rsidR="006238CC" w:rsidRPr="006238CC" w:rsidRDefault="006238CC" w:rsidP="006238CC">
      <w:pPr>
        <w:spacing w:after="0" w:line="240" w:lineRule="auto"/>
        <w:ind w:left="4725"/>
        <w:jc w:val="right"/>
        <w:rPr>
          <w:rFonts w:ascii="Times New Roman" w:eastAsia="Times New Roman" w:hAnsi="Times New Roman" w:cs="Times New Roman"/>
          <w:sz w:val="16"/>
          <w:szCs w:val="16"/>
          <w:lang w:eastAsia="ru-RU"/>
        </w:rPr>
      </w:pPr>
    </w:p>
    <w:p w:rsidR="006238CC" w:rsidRPr="006238CC" w:rsidRDefault="006238CC" w:rsidP="006238CC">
      <w:pPr>
        <w:spacing w:after="0" w:line="240" w:lineRule="auto"/>
        <w:ind w:left="4725"/>
        <w:jc w:val="right"/>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Приложение к Решению Восточенского  сельского Совета  депутатов</w:t>
      </w:r>
    </w:p>
    <w:p w:rsidR="006238CC" w:rsidRPr="006238CC" w:rsidRDefault="006238CC" w:rsidP="006238CC">
      <w:pPr>
        <w:spacing w:after="0" w:line="240" w:lineRule="auto"/>
        <w:ind w:left="4725"/>
        <w:jc w:val="right"/>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 от 08.02.2023 -№  36-83 -</w:t>
      </w:r>
      <w:proofErr w:type="gramStart"/>
      <w:r w:rsidRPr="006238CC">
        <w:rPr>
          <w:rFonts w:ascii="Times New Roman" w:eastAsia="Times New Roman" w:hAnsi="Times New Roman" w:cs="Times New Roman"/>
          <w:sz w:val="16"/>
          <w:szCs w:val="16"/>
          <w:lang w:eastAsia="ru-RU"/>
        </w:rPr>
        <w:t>р</w:t>
      </w:r>
      <w:proofErr w:type="gramEnd"/>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bCs/>
          <w:sz w:val="16"/>
          <w:szCs w:val="16"/>
          <w:lang w:eastAsia="ru-RU"/>
        </w:rPr>
      </w:pP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bCs/>
          <w:sz w:val="16"/>
          <w:szCs w:val="16"/>
          <w:lang w:eastAsia="ru-RU"/>
        </w:rPr>
      </w:pPr>
    </w:p>
    <w:p w:rsidR="006238CC" w:rsidRPr="006238CC" w:rsidRDefault="006238CC" w:rsidP="006238CC">
      <w:pPr>
        <w:autoSpaceDE w:val="0"/>
        <w:autoSpaceDN w:val="0"/>
        <w:adjustRightInd w:val="0"/>
        <w:spacing w:after="0" w:line="240" w:lineRule="auto"/>
        <w:ind w:firstLine="720"/>
        <w:jc w:val="center"/>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b/>
          <w:bCs/>
          <w:sz w:val="16"/>
          <w:szCs w:val="16"/>
          <w:lang w:eastAsia="ru-RU"/>
        </w:rPr>
        <w:t>ПРАВИЛА БЛАГОУСТРОЙСТВА ТЕРРИТОРИИ</w:t>
      </w:r>
    </w:p>
    <w:p w:rsidR="006238CC" w:rsidRPr="006238CC" w:rsidRDefault="006238CC" w:rsidP="006238CC">
      <w:pPr>
        <w:autoSpaceDE w:val="0"/>
        <w:autoSpaceDN w:val="0"/>
        <w:adjustRightInd w:val="0"/>
        <w:spacing w:after="0" w:line="240" w:lineRule="auto"/>
        <w:ind w:firstLine="720"/>
        <w:jc w:val="center"/>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b/>
          <w:bCs/>
          <w:sz w:val="16"/>
          <w:szCs w:val="16"/>
          <w:lang w:eastAsia="ru-RU"/>
        </w:rPr>
        <w:lastRenderedPageBreak/>
        <w:t>ВОСТОЧЕНСКОГО СЕЛЬСОВЕТА</w:t>
      </w:r>
    </w:p>
    <w:p w:rsidR="006238CC" w:rsidRPr="006238CC" w:rsidRDefault="006238CC" w:rsidP="006238CC">
      <w:pPr>
        <w:spacing w:after="0" w:line="240" w:lineRule="auto"/>
        <w:jc w:val="both"/>
        <w:rPr>
          <w:rFonts w:ascii="Times New Roman" w:eastAsia="Times New Roman" w:hAnsi="Times New Roman" w:cs="Times New Roman"/>
          <w:b/>
          <w:sz w:val="16"/>
          <w:szCs w:val="16"/>
          <w:lang w:eastAsia="ru-RU"/>
        </w:rPr>
      </w:pPr>
    </w:p>
    <w:p w:rsidR="006238CC" w:rsidRPr="006238CC" w:rsidRDefault="006238CC" w:rsidP="006238CC">
      <w:pPr>
        <w:spacing w:after="0" w:line="240" w:lineRule="auto"/>
        <w:ind w:firstLine="709"/>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b/>
          <w:sz w:val="16"/>
          <w:szCs w:val="16"/>
          <w:lang w:eastAsia="ru-RU"/>
        </w:rPr>
        <w:t>1. Общие положения</w:t>
      </w:r>
    </w:p>
    <w:p w:rsidR="006238CC" w:rsidRPr="006238CC" w:rsidRDefault="006238CC" w:rsidP="006238CC">
      <w:pPr>
        <w:spacing w:after="0" w:line="240" w:lineRule="auto"/>
        <w:ind w:firstLine="709"/>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1.1. </w:t>
      </w:r>
      <w:proofErr w:type="gramStart"/>
      <w:r w:rsidRPr="006238CC">
        <w:rPr>
          <w:rFonts w:ascii="Times New Roman" w:eastAsia="Times New Roman" w:hAnsi="Times New Roman" w:cs="Times New Roman"/>
          <w:sz w:val="16"/>
          <w:szCs w:val="16"/>
          <w:lang w:eastAsia="ru-RU"/>
        </w:rPr>
        <w:t>Правила благоустройства территории Восточенского  сельсовета (далее - Правила) устанавливают требования в сфере благоустройства территории Восточенского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Восточенского</w:t>
      </w:r>
      <w:proofErr w:type="gramEnd"/>
      <w:r w:rsidRPr="006238CC">
        <w:rPr>
          <w:rFonts w:ascii="Times New Roman" w:eastAsia="Times New Roman" w:hAnsi="Times New Roman" w:cs="Times New Roman"/>
          <w:sz w:val="16"/>
          <w:szCs w:val="16"/>
          <w:lang w:eastAsia="ru-RU"/>
        </w:rPr>
        <w:t xml:space="preserve">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238CC" w:rsidRPr="006238CC" w:rsidRDefault="006238CC" w:rsidP="006238CC">
      <w:pPr>
        <w:spacing w:after="0" w:line="240" w:lineRule="auto"/>
        <w:ind w:firstLine="709"/>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1.2. Настоящие Правила являются обязательными для исполнения физическими и юридическими лицами в границах муниципального образования Восточенский  сельсовет.</w:t>
      </w:r>
    </w:p>
    <w:p w:rsidR="006238CC" w:rsidRPr="006238CC" w:rsidRDefault="006238CC" w:rsidP="006238CC">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1.3. Администрация Восточенского сельсовета</w:t>
      </w:r>
      <w:r w:rsidRPr="006238CC">
        <w:rPr>
          <w:rFonts w:ascii="Times New Roman" w:eastAsia="Times New Roman" w:hAnsi="Times New Roman" w:cs="Times New Roman"/>
          <w:i/>
          <w:sz w:val="16"/>
          <w:szCs w:val="16"/>
          <w:lang w:eastAsia="ru-RU"/>
        </w:rPr>
        <w:t xml:space="preserve"> </w:t>
      </w:r>
      <w:r w:rsidRPr="006238CC">
        <w:rPr>
          <w:rFonts w:ascii="Times New Roman" w:eastAsia="Times New Roman" w:hAnsi="Times New Roman" w:cs="Times New Roman"/>
          <w:sz w:val="16"/>
          <w:szCs w:val="16"/>
          <w:lang w:eastAsia="ru-RU"/>
        </w:rPr>
        <w:t>осуществляет организацию благоустройства территории Восточенского сельсовета.</w:t>
      </w:r>
    </w:p>
    <w:p w:rsidR="006238CC" w:rsidRPr="006238CC" w:rsidRDefault="006238CC" w:rsidP="006238CC">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1.4. В настоящих Правилах благоустройства применяются следующие термины с соответствующими определениями: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общественные пространства - территории населенного пункта, которые постоянно и без платы за посещение доступны для населения</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детские площадки, спортивные и другие площадки отдыха и досуга;</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площадки для выгула и дрессировки домашних животных;</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площадки автостоянок;</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улицы (в том числе пешеходные) и дороги;</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парки, скверы, иные зеленые зоны;</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площади, набережные и другие территории;</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 технические зоны транспортных, инженерных коммуникаций, </w:t>
      </w:r>
      <w:proofErr w:type="spellStart"/>
      <w:r w:rsidRPr="006238CC">
        <w:rPr>
          <w:rFonts w:ascii="Times New Roman" w:eastAsia="Calibri" w:hAnsi="Times New Roman" w:cs="Times New Roman"/>
          <w:sz w:val="16"/>
          <w:szCs w:val="16"/>
        </w:rPr>
        <w:t>водоохранные</w:t>
      </w:r>
      <w:proofErr w:type="spellEnd"/>
      <w:r w:rsidRPr="006238CC">
        <w:rPr>
          <w:rFonts w:ascii="Times New Roman" w:eastAsia="Calibri" w:hAnsi="Times New Roman" w:cs="Times New Roman"/>
          <w:sz w:val="16"/>
          <w:szCs w:val="16"/>
        </w:rPr>
        <w:t xml:space="preserve">    зоны;</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контейнерные площадки и площадки для складирования отдельных групп коммунальных отходов;</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6238CC">
        <w:rPr>
          <w:rFonts w:ascii="Times New Roman" w:eastAsia="Calibri" w:hAnsi="Times New Roman" w:cs="Times New Roman"/>
          <w:sz w:val="16"/>
          <w:szCs w:val="16"/>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приватное пространство - территория с ограниченным доступом посторонних лиц;</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проект благоустройства - </w:t>
      </w:r>
      <w:proofErr w:type="gramStart"/>
      <w:r w:rsidRPr="006238CC">
        <w:rPr>
          <w:rFonts w:ascii="Times New Roman" w:eastAsia="Calibri" w:hAnsi="Times New Roman" w:cs="Times New Roman"/>
          <w:sz w:val="16"/>
          <w:szCs w:val="16"/>
        </w:rPr>
        <w:t>архитектурный проект</w:t>
      </w:r>
      <w:proofErr w:type="gramEnd"/>
      <w:r w:rsidRPr="006238CC">
        <w:rPr>
          <w:rFonts w:ascii="Times New Roman" w:eastAsia="Calibri" w:hAnsi="Times New Roman" w:cs="Times New Roman"/>
          <w:sz w:val="16"/>
          <w:szCs w:val="16"/>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проектирование - разработка проекта благоустройства;</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 </w:t>
      </w:r>
      <w:proofErr w:type="gramStart"/>
      <w:r w:rsidRPr="006238CC">
        <w:rPr>
          <w:rFonts w:ascii="Times New Roman" w:eastAsia="Calibri" w:hAnsi="Times New Roman" w:cs="Times New Roman"/>
          <w:sz w:val="16"/>
          <w:szCs w:val="16"/>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6238CC">
        <w:rPr>
          <w:rFonts w:ascii="Times New Roman" w:eastAsia="Calibri" w:hAnsi="Times New Roman" w:cs="Times New Roman"/>
          <w:sz w:val="16"/>
          <w:szCs w:val="1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внутренняя граница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1.5. Организация благоустройства территории </w:t>
      </w:r>
      <w:r w:rsidRPr="006238CC">
        <w:rPr>
          <w:rFonts w:ascii="Times New Roman" w:eastAsia="Times New Roman" w:hAnsi="Times New Roman" w:cs="Times New Roman"/>
          <w:sz w:val="16"/>
          <w:szCs w:val="16"/>
          <w:lang w:eastAsia="ru-RU"/>
        </w:rPr>
        <w:t>Восточенского</w:t>
      </w:r>
      <w:r w:rsidRPr="006238CC">
        <w:rPr>
          <w:rFonts w:ascii="Times New Roman" w:eastAsia="Calibri" w:hAnsi="Times New Roman" w:cs="Times New Roman"/>
          <w:sz w:val="16"/>
          <w:szCs w:val="16"/>
        </w:rPr>
        <w:t xml:space="preserve">  сельсовета осуществляется в соответствии с требованиями альбомов </w:t>
      </w:r>
      <w:proofErr w:type="gramStart"/>
      <w:r w:rsidRPr="006238CC">
        <w:rPr>
          <w:rFonts w:ascii="Times New Roman" w:eastAsia="Calibri" w:hAnsi="Times New Roman" w:cs="Times New Roman"/>
          <w:sz w:val="16"/>
          <w:szCs w:val="16"/>
        </w:rPr>
        <w:t>архитектурных решений</w:t>
      </w:r>
      <w:proofErr w:type="gramEnd"/>
      <w:r w:rsidRPr="006238CC">
        <w:rPr>
          <w:rFonts w:ascii="Times New Roman" w:eastAsia="Calibri" w:hAnsi="Times New Roman" w:cs="Times New Roman"/>
          <w:sz w:val="16"/>
          <w:szCs w:val="16"/>
        </w:rPr>
        <w:t xml:space="preserve"> по благоустройству общественных пространств, стандартов благоустройства улиц </w:t>
      </w:r>
      <w:r w:rsidRPr="006238CC">
        <w:rPr>
          <w:rFonts w:ascii="Times New Roman" w:eastAsia="Times New Roman" w:hAnsi="Times New Roman" w:cs="Times New Roman"/>
          <w:sz w:val="16"/>
          <w:szCs w:val="16"/>
          <w:lang w:eastAsia="ru-RU"/>
        </w:rPr>
        <w:t>Восточенского</w:t>
      </w:r>
      <w:r w:rsidRPr="006238CC">
        <w:rPr>
          <w:rFonts w:ascii="Times New Roman" w:eastAsia="Calibri" w:hAnsi="Times New Roman" w:cs="Times New Roman"/>
          <w:sz w:val="16"/>
          <w:szCs w:val="16"/>
        </w:rPr>
        <w:t xml:space="preserve"> сельсовета, а также иных документов, регламентирующих требования к выбору элементов благоустройства, утвержденных местной администрацией. </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Times New Roman" w:hAnsi="Times New Roman" w:cs="Times New Roman"/>
          <w:b/>
          <w:sz w:val="16"/>
          <w:szCs w:val="16"/>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b/>
          <w:sz w:val="16"/>
          <w:szCs w:val="16"/>
        </w:rPr>
        <w:t>2.1. Благоустройство территорий общественного назначения</w:t>
      </w:r>
    </w:p>
    <w:p w:rsidR="006238CC" w:rsidRPr="006238CC" w:rsidRDefault="006238CC" w:rsidP="006238CC">
      <w:pPr>
        <w:autoSpaceDE w:val="0"/>
        <w:autoSpaceDN w:val="0"/>
        <w:adjustRightInd w:val="0"/>
        <w:spacing w:after="0" w:line="240" w:lineRule="auto"/>
        <w:ind w:firstLine="709"/>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2.1.1. Территории </w:t>
      </w:r>
      <w:r w:rsidRPr="006238CC">
        <w:rPr>
          <w:rFonts w:ascii="Times New Roman" w:eastAsia="Times New Roman" w:hAnsi="Times New Roman" w:cs="Times New Roman"/>
          <w:sz w:val="16"/>
          <w:szCs w:val="16"/>
          <w:lang w:eastAsia="ru-RU"/>
        </w:rPr>
        <w:t>Восточенского</w:t>
      </w:r>
      <w:r w:rsidRPr="006238CC">
        <w:rPr>
          <w:rFonts w:ascii="Times New Roman" w:eastAsia="Calibri" w:hAnsi="Times New Roman" w:cs="Times New Roman"/>
          <w:sz w:val="16"/>
          <w:szCs w:val="16"/>
        </w:rPr>
        <w:t xml:space="preserve"> сельсовета, удобно расположенные и </w:t>
      </w:r>
      <w:proofErr w:type="gramStart"/>
      <w:r w:rsidRPr="006238CC">
        <w:rPr>
          <w:rFonts w:ascii="Times New Roman" w:eastAsia="Calibri" w:hAnsi="Times New Roman" w:cs="Times New Roman"/>
          <w:sz w:val="16"/>
          <w:szCs w:val="16"/>
        </w:rPr>
        <w:t>легко доступные</w:t>
      </w:r>
      <w:proofErr w:type="gramEnd"/>
      <w:r w:rsidRPr="006238CC">
        <w:rPr>
          <w:rFonts w:ascii="Times New Roman" w:eastAsia="Calibri" w:hAnsi="Times New Roman" w:cs="Times New Roman"/>
          <w:sz w:val="16"/>
          <w:szCs w:val="16"/>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2.1.3. Проекты благоустройства территорий общественных пространств разрабатываются на основании предварительных </w:t>
      </w:r>
      <w:proofErr w:type="spellStart"/>
      <w:r w:rsidRPr="006238CC">
        <w:rPr>
          <w:rFonts w:ascii="Times New Roman" w:eastAsia="Calibri" w:hAnsi="Times New Roman" w:cs="Times New Roman"/>
          <w:sz w:val="16"/>
          <w:szCs w:val="16"/>
        </w:rPr>
        <w:t>предпроектных</w:t>
      </w:r>
      <w:proofErr w:type="spellEnd"/>
      <w:r w:rsidRPr="006238CC">
        <w:rPr>
          <w:rFonts w:ascii="Times New Roman" w:eastAsia="Calibri" w:hAnsi="Times New Roman" w:cs="Times New Roman"/>
          <w:sz w:val="16"/>
          <w:szCs w:val="16"/>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w:t>
      </w:r>
      <w:r w:rsidRPr="006238CC">
        <w:rPr>
          <w:rFonts w:ascii="Times New Roman" w:eastAsia="Calibri" w:hAnsi="Times New Roman" w:cs="Times New Roman"/>
          <w:sz w:val="16"/>
          <w:szCs w:val="16"/>
        </w:rPr>
        <w:lastRenderedPageBreak/>
        <w:t>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2.1.4. Перечень конструктивных элементов внешнего благоустройства на территории общественных пространств Восточенского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b/>
          <w:sz w:val="16"/>
          <w:szCs w:val="16"/>
        </w:rPr>
        <w:t>2.2. Благоустройство территорий жилого назначения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w:t>
      </w:r>
      <w:r w:rsidRPr="006238CC">
        <w:rPr>
          <w:rFonts w:ascii="Times New Roman" w:eastAsia="Calibri" w:hAnsi="Times New Roman" w:cs="Times New Roman"/>
          <w:i/>
          <w:sz w:val="16"/>
          <w:szCs w:val="16"/>
        </w:rPr>
        <w:t xml:space="preserve"> </w:t>
      </w:r>
      <w:r w:rsidRPr="006238CC">
        <w:rPr>
          <w:rFonts w:ascii="Times New Roman" w:eastAsia="Calibri" w:hAnsi="Times New Roman" w:cs="Times New Roman"/>
          <w:sz w:val="16"/>
          <w:szCs w:val="16"/>
        </w:rPr>
        <w:t>и озелененных территорий общего пользования.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2.2.3. Перечень элементов благоустройства на территории пешеходных коммуникаций и участков учреждений обслуживания включает: </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твердые виды покрытия;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элементы сопряжения поверхностей;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урны;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малые контейнеры для мусора;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осветительное оборудование;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 носители информации. </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2.2.5. Безопасность общественных пространств на территориях жилого назначения должна обеспечиваться их </w:t>
      </w:r>
      <w:proofErr w:type="spellStart"/>
      <w:r w:rsidRPr="006238CC">
        <w:rPr>
          <w:rFonts w:ascii="Times New Roman" w:eastAsia="Calibri" w:hAnsi="Times New Roman" w:cs="Times New Roman"/>
          <w:sz w:val="16"/>
          <w:szCs w:val="16"/>
        </w:rPr>
        <w:t>просматриваемостью</w:t>
      </w:r>
      <w:proofErr w:type="spellEnd"/>
      <w:r w:rsidRPr="006238CC">
        <w:rPr>
          <w:rFonts w:ascii="Times New Roman" w:eastAsia="Calibri" w:hAnsi="Times New Roman" w:cs="Times New Roman"/>
          <w:sz w:val="16"/>
          <w:szCs w:val="16"/>
        </w:rPr>
        <w:t xml:space="preserve">  со стороны окон жилых домов, а также со стороны прилегающих общественных пространств в сочетании с освещенностью.</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2.2.7. </w:t>
      </w:r>
      <w:proofErr w:type="gramStart"/>
      <w:r w:rsidRPr="006238CC">
        <w:rPr>
          <w:rFonts w:ascii="Times New Roman" w:eastAsia="Calibri" w:hAnsi="Times New Roman" w:cs="Times New Roman"/>
          <w:sz w:val="16"/>
          <w:szCs w:val="16"/>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6238CC">
        <w:rPr>
          <w:rFonts w:ascii="Times New Roman" w:eastAsia="Calibri" w:hAnsi="Times New Roman" w:cs="Times New Roman"/>
          <w:sz w:val="16"/>
          <w:szCs w:val="16"/>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Calibri" w:hAnsi="Times New Roman" w:cs="Times New Roman"/>
          <w:b/>
          <w:sz w:val="16"/>
          <w:szCs w:val="16"/>
        </w:rPr>
        <w:t>2.3. Благоустройство территорий рекреационного назначения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2.3.3. При реконструкции объектов рекреации предусматривается: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 для парков и садов: реконструкцию планировочной структуры (например, изменение плотности дорожной сети), </w:t>
      </w:r>
      <w:proofErr w:type="spellStart"/>
      <w:r w:rsidRPr="006238CC">
        <w:rPr>
          <w:rFonts w:ascii="Times New Roman" w:eastAsia="Calibri" w:hAnsi="Times New Roman" w:cs="Times New Roman"/>
          <w:sz w:val="16"/>
          <w:szCs w:val="16"/>
        </w:rPr>
        <w:t>разреживание</w:t>
      </w:r>
      <w:proofErr w:type="spellEnd"/>
      <w:r w:rsidRPr="006238CC">
        <w:rPr>
          <w:rFonts w:ascii="Times New Roman" w:eastAsia="Calibri" w:hAnsi="Times New Roman" w:cs="Times New Roman"/>
          <w:sz w:val="16"/>
          <w:szCs w:val="1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2.3.5. </w:t>
      </w:r>
      <w:proofErr w:type="gramStart"/>
      <w:r w:rsidRPr="006238CC">
        <w:rPr>
          <w:rFonts w:ascii="Times New Roman" w:eastAsia="Calibri" w:hAnsi="Times New Roman" w:cs="Times New Roman"/>
          <w:sz w:val="16"/>
          <w:szCs w:val="16"/>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2.3.6. При проектировании озеленения территории объектов необходимо:</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произвести оценку существующей растительности, состояния древесных растений и травянистого покрова;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произвести выявление сухих поврежденных вредителями древесных растений, разработать мероприятия по их удалению с объектов;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lastRenderedPageBreak/>
        <w:t>- обеспечивать сохранение травяного покрова, древесно-кустарниковой и прибрежной растительности не менее</w:t>
      </w:r>
      <w:proofErr w:type="gramStart"/>
      <w:r w:rsidRPr="006238CC">
        <w:rPr>
          <w:rFonts w:ascii="Times New Roman" w:eastAsia="Calibri" w:hAnsi="Times New Roman" w:cs="Times New Roman"/>
          <w:sz w:val="16"/>
          <w:szCs w:val="16"/>
        </w:rPr>
        <w:t>,</w:t>
      </w:r>
      <w:proofErr w:type="gramEnd"/>
      <w:r w:rsidRPr="006238CC">
        <w:rPr>
          <w:rFonts w:ascii="Times New Roman" w:eastAsia="Calibri" w:hAnsi="Times New Roman" w:cs="Times New Roman"/>
          <w:sz w:val="16"/>
          <w:szCs w:val="16"/>
        </w:rPr>
        <w:t xml:space="preserve"> чем на 80% общей площади зоны отдыха;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2.3.7. На территории </w:t>
      </w:r>
      <w:r w:rsidRPr="006238CC">
        <w:rPr>
          <w:rFonts w:ascii="Times New Roman" w:eastAsia="Times New Roman" w:hAnsi="Times New Roman" w:cs="Times New Roman"/>
          <w:sz w:val="16"/>
          <w:szCs w:val="16"/>
          <w:lang w:eastAsia="ru-RU"/>
        </w:rPr>
        <w:t>Восточенского</w:t>
      </w:r>
      <w:r w:rsidRPr="006238CC">
        <w:rPr>
          <w:rFonts w:ascii="Times New Roman" w:eastAsia="Calibri" w:hAnsi="Times New Roman" w:cs="Times New Roman"/>
          <w:sz w:val="16"/>
          <w:szCs w:val="16"/>
        </w:rPr>
        <w:t xml:space="preserve">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2.3.8. </w:t>
      </w:r>
      <w:proofErr w:type="gramStart"/>
      <w:r w:rsidRPr="006238CC">
        <w:rPr>
          <w:rFonts w:ascii="Times New Roman" w:eastAsia="Calibri" w:hAnsi="Times New Roman" w:cs="Times New Roman"/>
          <w:sz w:val="16"/>
          <w:szCs w:val="16"/>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6238CC">
        <w:rPr>
          <w:rFonts w:ascii="Times New Roman" w:eastAsia="Calibri" w:hAnsi="Times New Roman" w:cs="Times New Roman"/>
          <w:sz w:val="16"/>
          <w:szCs w:val="16"/>
        </w:rPr>
        <w:t>перголы</w:t>
      </w:r>
      <w:proofErr w:type="spellEnd"/>
      <w:r w:rsidRPr="006238CC">
        <w:rPr>
          <w:rFonts w:ascii="Times New Roman" w:eastAsia="Calibri" w:hAnsi="Times New Roman" w:cs="Times New Roman"/>
          <w:sz w:val="16"/>
          <w:szCs w:val="16"/>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2.3.12. </w:t>
      </w:r>
      <w:proofErr w:type="gramStart"/>
      <w:r w:rsidRPr="006238CC">
        <w:rPr>
          <w:rFonts w:ascii="Times New Roman" w:eastAsia="Calibri" w:hAnsi="Times New Roman" w:cs="Times New Roman"/>
          <w:sz w:val="16"/>
          <w:szCs w:val="16"/>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6238CC">
        <w:rPr>
          <w:rFonts w:ascii="Times New Roman" w:eastAsia="Calibri" w:hAnsi="Times New Roman" w:cs="Times New Roman"/>
          <w:sz w:val="16"/>
          <w:szCs w:val="16"/>
        </w:rPr>
        <w:t xml:space="preserve"> условий) и др.</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2.3.13. Перечень элементов благоустройства на территории сада отдыха и прогулок включает: </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твердые виды покрытия дорожек в виде плиточного мощения;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элементы сопряжения поверхностей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озеленение;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скамьи;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урны;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уличное техническое оборудование;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осветительное оборудование.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2.3.15. </w:t>
      </w:r>
      <w:proofErr w:type="gramStart"/>
      <w:r w:rsidRPr="006238CC">
        <w:rPr>
          <w:rFonts w:ascii="Times New Roman" w:eastAsia="Calibri" w:hAnsi="Times New Roman" w:cs="Times New Roman"/>
          <w:sz w:val="16"/>
          <w:szCs w:val="16"/>
        </w:rPr>
        <w:t>Возможно</w:t>
      </w:r>
      <w:proofErr w:type="gramEnd"/>
      <w:r w:rsidRPr="006238CC">
        <w:rPr>
          <w:rFonts w:ascii="Times New Roman" w:eastAsia="Calibri" w:hAnsi="Times New Roman" w:cs="Times New Roman"/>
          <w:sz w:val="16"/>
          <w:szCs w:val="16"/>
        </w:rPr>
        <w:t xml:space="preserve"> предусматривать размещение ограждения, некапитальных нестационарных сооружений питания (летние кафе).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sidRPr="006238CC">
        <w:rPr>
          <w:rFonts w:ascii="Times New Roman" w:eastAsia="Calibri" w:hAnsi="Times New Roman" w:cs="Times New Roman"/>
          <w:sz w:val="16"/>
          <w:szCs w:val="16"/>
        </w:rPr>
        <w:t>баланса территории участка объекта благоустройства</w:t>
      </w:r>
      <w:proofErr w:type="gramEnd"/>
      <w:r w:rsidRPr="006238CC">
        <w:rPr>
          <w:rFonts w:ascii="Times New Roman" w:eastAsia="Calibri" w:hAnsi="Times New Roman" w:cs="Times New Roman"/>
          <w:sz w:val="16"/>
          <w:szCs w:val="16"/>
        </w:rPr>
        <w:t>.</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Calibri" w:hAnsi="Times New Roman" w:cs="Times New Roman"/>
          <w:sz w:val="16"/>
          <w:szCs w:val="16"/>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238CC" w:rsidRPr="006238CC" w:rsidRDefault="006238CC" w:rsidP="006238CC">
      <w:pPr>
        <w:autoSpaceDE w:val="0"/>
        <w:autoSpaceDN w:val="0"/>
        <w:adjustRightInd w:val="0"/>
        <w:spacing w:after="0" w:line="240" w:lineRule="auto"/>
        <w:jc w:val="both"/>
        <w:outlineLvl w:val="0"/>
        <w:rPr>
          <w:rFonts w:ascii="Times New Roman" w:eastAsia="Calibri" w:hAnsi="Times New Roman" w:cs="Times New Roman"/>
          <w:b/>
          <w:sz w:val="16"/>
          <w:szCs w:val="16"/>
        </w:rPr>
      </w:pPr>
      <w:r w:rsidRPr="006238CC">
        <w:rPr>
          <w:rFonts w:ascii="Times New Roman" w:eastAsia="Calibri" w:hAnsi="Times New Roman" w:cs="Times New Roman"/>
          <w:b/>
          <w:sz w:val="16"/>
          <w:szCs w:val="16"/>
        </w:rPr>
        <w:t>2.4. Благоустройство территорий транспортной и инженерной инфраструктуры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2.4.2. Перечень элементов благоустройства на территории улиц и дорог включает: </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твердые виды покрытия дорожного полотна и тротуаров;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элементы сопряжения поверхностей;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озеленение вдоль улиц и дорог;</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ограждения опасных мест;</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осветительное оборудование;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носители информации дорожного движения (дорожные знаки, разметка, светофорные устройства).</w:t>
      </w:r>
    </w:p>
    <w:p w:rsidR="006238CC" w:rsidRPr="006238CC" w:rsidRDefault="006238CC" w:rsidP="006238CC">
      <w:pPr>
        <w:autoSpaceDE w:val="0"/>
        <w:autoSpaceDN w:val="0"/>
        <w:adjustRightInd w:val="0"/>
        <w:spacing w:after="0" w:line="240" w:lineRule="auto"/>
        <w:jc w:val="both"/>
        <w:outlineLvl w:val="0"/>
        <w:rPr>
          <w:rFonts w:ascii="Times New Roman" w:eastAsia="Calibri" w:hAnsi="Times New Roman" w:cs="Times New Roman"/>
          <w:b/>
          <w:sz w:val="16"/>
          <w:szCs w:val="16"/>
        </w:rPr>
      </w:pPr>
      <w:r w:rsidRPr="006238CC">
        <w:rPr>
          <w:rFonts w:ascii="Times New Roman" w:eastAsia="Calibri" w:hAnsi="Times New Roman" w:cs="Times New Roman"/>
          <w:b/>
          <w:sz w:val="16"/>
          <w:szCs w:val="16"/>
        </w:rPr>
        <w:t>2.5. Оформление муниципального образования и информация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i/>
          <w:sz w:val="16"/>
          <w:szCs w:val="16"/>
        </w:rPr>
      </w:pPr>
      <w:r w:rsidRPr="006238CC">
        <w:rPr>
          <w:rFonts w:ascii="Times New Roman" w:eastAsia="Calibri" w:hAnsi="Times New Roman" w:cs="Times New Roman"/>
          <w:sz w:val="16"/>
          <w:szCs w:val="16"/>
        </w:rPr>
        <w:t>2.5.1. 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определенными МПА муниципального района.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2.5.2. Организациям, эксплуатирующим световые рекламы и вывески, необходимо обеспечивать своевременную замену перегоревших газо световых трубок и электроламп. В случае неисправности отдельных знаков рекламы или вывески следует выключать полностью.</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lastRenderedPageBreak/>
        <w:t>2.5.7. Размещение и эксплуатацию рекламных конструкций осуществляется в порядке, установленном решением Восточенского  сельского Совета депутатов</w:t>
      </w:r>
      <w:r w:rsidRPr="006238CC">
        <w:rPr>
          <w:rFonts w:ascii="Times New Roman" w:eastAsia="Calibri" w:hAnsi="Times New Roman" w:cs="Times New Roman"/>
          <w:i/>
          <w:sz w:val="16"/>
          <w:szCs w:val="16"/>
        </w:rPr>
        <w:t xml:space="preserve"> </w:t>
      </w:r>
      <w:r w:rsidRPr="006238CC">
        <w:rPr>
          <w:rFonts w:ascii="Times New Roman" w:eastAsia="Calibri" w:hAnsi="Times New Roman" w:cs="Times New Roman"/>
          <w:sz w:val="16"/>
          <w:szCs w:val="16"/>
        </w:rPr>
        <w:t>с обязательным согласованием эскизов с администрацией  Восточенского  сельсовета.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color w:val="7030A0"/>
          <w:sz w:val="16"/>
          <w:szCs w:val="16"/>
          <w:lang w:eastAsia="ru-RU"/>
        </w:rPr>
      </w:pPr>
      <w:r w:rsidRPr="006238CC">
        <w:rPr>
          <w:rFonts w:ascii="Times New Roman" w:eastAsia="Calibri" w:hAnsi="Times New Roman" w:cs="Times New Roman"/>
          <w:sz w:val="16"/>
          <w:szCs w:val="16"/>
        </w:rPr>
        <w:t>2.5.9. Крупноформатные рекламные конструкции (</w:t>
      </w:r>
      <w:proofErr w:type="spellStart"/>
      <w:r w:rsidRPr="006238CC">
        <w:rPr>
          <w:rFonts w:ascii="Times New Roman" w:eastAsia="Calibri" w:hAnsi="Times New Roman" w:cs="Times New Roman"/>
          <w:sz w:val="16"/>
          <w:szCs w:val="16"/>
        </w:rPr>
        <w:t>билборды</w:t>
      </w:r>
      <w:proofErr w:type="spellEnd"/>
      <w:r w:rsidRPr="006238CC">
        <w:rPr>
          <w:rFonts w:ascii="Times New Roman" w:eastAsia="Calibri" w:hAnsi="Times New Roman" w:cs="Times New Roman"/>
          <w:sz w:val="16"/>
          <w:szCs w:val="16"/>
        </w:rPr>
        <w:t xml:space="preserve">, </w:t>
      </w:r>
      <w:proofErr w:type="spellStart"/>
      <w:r w:rsidRPr="006238CC">
        <w:rPr>
          <w:rFonts w:ascii="Times New Roman" w:eastAsia="Calibri" w:hAnsi="Times New Roman" w:cs="Times New Roman"/>
          <w:sz w:val="16"/>
          <w:szCs w:val="16"/>
        </w:rPr>
        <w:t>суперсайты</w:t>
      </w:r>
      <w:proofErr w:type="spellEnd"/>
      <w:r w:rsidRPr="006238CC">
        <w:rPr>
          <w:rFonts w:ascii="Times New Roman" w:eastAsia="Calibri" w:hAnsi="Times New Roman" w:cs="Times New Roman"/>
          <w:sz w:val="16"/>
          <w:szCs w:val="16"/>
        </w:rPr>
        <w:t xml:space="preserve"> и прочие) размещаются не ближе 100 метров от жилых, общественных и офисных зданий.</w:t>
      </w:r>
    </w:p>
    <w:p w:rsidR="006238CC" w:rsidRPr="006238CC" w:rsidRDefault="006238CC" w:rsidP="006238CC">
      <w:pPr>
        <w:autoSpaceDE w:val="0"/>
        <w:autoSpaceDN w:val="0"/>
        <w:adjustRightInd w:val="0"/>
        <w:spacing w:after="0" w:line="240" w:lineRule="auto"/>
        <w:jc w:val="both"/>
        <w:outlineLvl w:val="0"/>
        <w:rPr>
          <w:rFonts w:ascii="Times New Roman" w:eastAsia="Calibri" w:hAnsi="Times New Roman" w:cs="Times New Roman"/>
          <w:b/>
          <w:sz w:val="16"/>
          <w:szCs w:val="16"/>
        </w:rPr>
      </w:pPr>
      <w:r w:rsidRPr="006238CC">
        <w:rPr>
          <w:rFonts w:ascii="Times New Roman" w:eastAsia="Calibri" w:hAnsi="Times New Roman" w:cs="Times New Roman"/>
          <w:b/>
          <w:sz w:val="16"/>
          <w:szCs w:val="16"/>
        </w:rPr>
        <w:t>2.6. Общие требования к отдельным объектам благоустройства и их элементам</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 Элементы озеленения.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2.6.1.3. Работы по озеленению планируются в комплексе мероприятий, обеспечивающих для всех жителей доступ к </w:t>
      </w:r>
      <w:proofErr w:type="spellStart"/>
      <w:r w:rsidRPr="006238CC">
        <w:rPr>
          <w:rFonts w:ascii="Times New Roman" w:eastAsia="Times New Roman" w:hAnsi="Times New Roman" w:cs="Times New Roman"/>
          <w:sz w:val="16"/>
          <w:szCs w:val="16"/>
          <w:lang w:eastAsia="ru-RU"/>
        </w:rPr>
        <w:t>неурбанизированным</w:t>
      </w:r>
      <w:proofErr w:type="spellEnd"/>
      <w:r w:rsidRPr="006238CC">
        <w:rPr>
          <w:rFonts w:ascii="Times New Roman" w:eastAsia="Times New Roman" w:hAnsi="Times New Roman" w:cs="Times New Roman"/>
          <w:sz w:val="16"/>
          <w:szCs w:val="16"/>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2.6.1.5. Работы по озеленению производятся по предварительно разработанному и утвержденному проекту благоустройства.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238CC">
        <w:rPr>
          <w:rFonts w:ascii="Times New Roman" w:eastAsia="Times New Roman" w:hAnsi="Times New Roman" w:cs="Times New Roman"/>
          <w:sz w:val="16"/>
          <w:szCs w:val="16"/>
          <w:lang w:eastAsia="ru-RU"/>
        </w:rPr>
        <w:t>несмыкание</w:t>
      </w:r>
      <w:proofErr w:type="spellEnd"/>
      <w:r w:rsidRPr="006238CC">
        <w:rPr>
          <w:rFonts w:ascii="Times New Roman" w:eastAsia="Times New Roman" w:hAnsi="Times New Roman" w:cs="Times New Roman"/>
          <w:sz w:val="16"/>
          <w:szCs w:val="16"/>
          <w:lang w:eastAsia="ru-RU"/>
        </w:rPr>
        <w:t xml:space="preserve"> крон).</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2.6.1.7. Озелененные пространства проектируются </w:t>
      </w:r>
      <w:proofErr w:type="gramStart"/>
      <w:r w:rsidRPr="006238CC">
        <w:rPr>
          <w:rFonts w:ascii="Times New Roman" w:eastAsia="Times New Roman" w:hAnsi="Times New Roman" w:cs="Times New Roman"/>
          <w:sz w:val="16"/>
          <w:szCs w:val="16"/>
          <w:lang w:eastAsia="ru-RU"/>
        </w:rPr>
        <w:t>приспособленными</w:t>
      </w:r>
      <w:proofErr w:type="gramEnd"/>
      <w:r w:rsidRPr="006238CC">
        <w:rPr>
          <w:rFonts w:ascii="Times New Roman" w:eastAsia="Times New Roman" w:hAnsi="Times New Roman" w:cs="Times New Roman"/>
          <w:sz w:val="16"/>
          <w:szCs w:val="16"/>
          <w:lang w:eastAsia="ru-RU"/>
        </w:rPr>
        <w:t xml:space="preserve"> для активного использования с учетом концепции устойчивого развития и бережного отношения к окружающей среде.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2.6.1.8. При проектировании озелененных пространств необходимо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6238CC">
        <w:rPr>
          <w:rFonts w:ascii="Times New Roman" w:eastAsia="Times New Roman" w:hAnsi="Times New Roman" w:cs="Times New Roman"/>
          <w:sz w:val="16"/>
          <w:szCs w:val="16"/>
          <w:lang w:eastAsia="ru-RU"/>
        </w:rPr>
        <w:t>экосистемных</w:t>
      </w:r>
      <w:proofErr w:type="spellEnd"/>
      <w:r w:rsidRPr="006238CC">
        <w:rPr>
          <w:rFonts w:ascii="Times New Roman" w:eastAsia="Times New Roman" w:hAnsi="Times New Roman" w:cs="Times New Roman"/>
          <w:sz w:val="16"/>
          <w:szCs w:val="16"/>
          <w:lang w:eastAsia="ru-RU"/>
        </w:rPr>
        <w:t xml:space="preserve"> связей.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2.6.2. Виды покрытий.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2.6.2.3. Применяемый в проекте благоустройства вид покрытия должен быть прочным, </w:t>
      </w:r>
      <w:proofErr w:type="spellStart"/>
      <w:r w:rsidRPr="006238CC">
        <w:rPr>
          <w:rFonts w:ascii="Times New Roman" w:eastAsia="Times New Roman" w:hAnsi="Times New Roman" w:cs="Times New Roman"/>
          <w:sz w:val="16"/>
          <w:szCs w:val="16"/>
          <w:lang w:eastAsia="ru-RU"/>
        </w:rPr>
        <w:t>ремонтопригодным</w:t>
      </w:r>
      <w:proofErr w:type="spellEnd"/>
      <w:r w:rsidRPr="006238CC">
        <w:rPr>
          <w:rFonts w:ascii="Times New Roman" w:eastAsia="Times New Roman" w:hAnsi="Times New Roman" w:cs="Times New Roman"/>
          <w:sz w:val="16"/>
          <w:szCs w:val="16"/>
          <w:lang w:eastAsia="ru-RU"/>
        </w:rPr>
        <w:t xml:space="preserve">, </w:t>
      </w:r>
      <w:proofErr w:type="spellStart"/>
      <w:r w:rsidRPr="006238CC">
        <w:rPr>
          <w:rFonts w:ascii="Times New Roman" w:eastAsia="Times New Roman" w:hAnsi="Times New Roman" w:cs="Times New Roman"/>
          <w:sz w:val="16"/>
          <w:szCs w:val="16"/>
          <w:lang w:eastAsia="ru-RU"/>
        </w:rPr>
        <w:t>экологичным</w:t>
      </w:r>
      <w:proofErr w:type="spellEnd"/>
      <w:r w:rsidRPr="006238CC">
        <w:rPr>
          <w:rFonts w:ascii="Times New Roman" w:eastAsia="Times New Roman" w:hAnsi="Times New Roman" w:cs="Times New Roman"/>
          <w:sz w:val="16"/>
          <w:szCs w:val="16"/>
          <w:lang w:eastAsia="ru-RU"/>
        </w:rPr>
        <w:t>, не допускающим скольжения. Выбор видов покрытия осуществляется в соответствии с их целевым назначением.</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2.6.3. Ограждения.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2.6.3.4. При создании и благоустройстве ограждений учитывается необходимость:</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разграничения зеленой зоны с маршрутами пешеходов и транспорта;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проектирования дорожек и тротуаров с учетом потоков людей и маршрутов;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3) разграничения зеленых зон и транзитных путей с помощью применения приемов </w:t>
      </w:r>
      <w:proofErr w:type="spellStart"/>
      <w:r w:rsidRPr="006238CC">
        <w:rPr>
          <w:rFonts w:ascii="Times New Roman" w:eastAsia="Times New Roman" w:hAnsi="Times New Roman" w:cs="Times New Roman"/>
          <w:sz w:val="16"/>
          <w:szCs w:val="16"/>
          <w:lang w:eastAsia="ru-RU"/>
        </w:rPr>
        <w:t>разноуровневой</w:t>
      </w:r>
      <w:proofErr w:type="spellEnd"/>
      <w:r w:rsidRPr="006238CC">
        <w:rPr>
          <w:rFonts w:ascii="Times New Roman" w:eastAsia="Times New Roman" w:hAnsi="Times New Roman" w:cs="Times New Roman"/>
          <w:sz w:val="16"/>
          <w:szCs w:val="16"/>
          <w:lang w:eastAsia="ru-RU"/>
        </w:rPr>
        <w:t xml:space="preserve"> высоты или создания зеленых кустовых ограждений;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проектирования изменения высоты и геометрии бордюрного камня с учетом сезонных снежных отвалов;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5) использования бордюрного камня;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 использования (в особенности на границах зеленых зон) многолетних всесезонных кустистых растений;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8) использования по возможности светоотражающих фасадных конструкций для затененных участков газонов;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6238CC">
        <w:rPr>
          <w:rFonts w:ascii="Times New Roman" w:eastAsia="Times New Roman" w:hAnsi="Times New Roman" w:cs="Times New Roman"/>
          <w:sz w:val="16"/>
          <w:szCs w:val="16"/>
          <w:lang w:eastAsia="ru-RU"/>
        </w:rPr>
        <w:t xml:space="preserve">9) использования </w:t>
      </w:r>
      <w:proofErr w:type="spellStart"/>
      <w:r w:rsidRPr="006238CC">
        <w:rPr>
          <w:rFonts w:ascii="Times New Roman" w:eastAsia="Times New Roman" w:hAnsi="Times New Roman" w:cs="Times New Roman"/>
          <w:sz w:val="16"/>
          <w:szCs w:val="16"/>
          <w:lang w:eastAsia="ru-RU"/>
        </w:rPr>
        <w:t>цвето</w:t>
      </w:r>
      <w:proofErr w:type="spellEnd"/>
      <w:r w:rsidRPr="006238CC">
        <w:rPr>
          <w:rFonts w:ascii="Times New Roman" w:eastAsia="Times New Roman" w:hAnsi="Times New Roman" w:cs="Times New Roman"/>
          <w:sz w:val="16"/>
          <w:szCs w:val="16"/>
          <w:lang w:eastAsia="ru-RU"/>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2.6.4. Водные устройства.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2.6.4.1.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2.6.4.3. Питьевые фонтанчики могут быть как типовыми, так и выполненными по специально разработанному проекту.</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2.6.5. Уличное коммунально-бытовое оборудование.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2.6.5.1.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w:t>
      </w:r>
      <w:r w:rsidRPr="006238CC">
        <w:rPr>
          <w:rFonts w:ascii="Times New Roman" w:eastAsia="Times New Roman" w:hAnsi="Times New Roman" w:cs="Times New Roman"/>
          <w:sz w:val="16"/>
          <w:szCs w:val="16"/>
          <w:lang w:eastAsia="ru-RU"/>
        </w:rPr>
        <w:lastRenderedPageBreak/>
        <w:t>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2.6.6. Уличное техническое оборудование.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2.6.6.1. </w:t>
      </w:r>
      <w:proofErr w:type="gramStart"/>
      <w:r w:rsidRPr="006238CC">
        <w:rPr>
          <w:rFonts w:ascii="Times New Roman" w:eastAsia="Times New Roman" w:hAnsi="Times New Roman" w:cs="Times New Roman"/>
          <w:sz w:val="16"/>
          <w:szCs w:val="16"/>
          <w:lang w:eastAsia="ru-RU"/>
        </w:rPr>
        <w:t xml:space="preserve">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6238CC">
        <w:rPr>
          <w:rFonts w:ascii="Times New Roman" w:eastAsia="Times New Roman" w:hAnsi="Times New Roman" w:cs="Times New Roman"/>
          <w:sz w:val="16"/>
          <w:szCs w:val="16"/>
          <w:lang w:eastAsia="ru-RU"/>
        </w:rPr>
        <w:t>вендинговые</w:t>
      </w:r>
      <w:proofErr w:type="spellEnd"/>
      <w:r w:rsidRPr="006238CC">
        <w:rPr>
          <w:rFonts w:ascii="Times New Roman" w:eastAsia="Times New Roman" w:hAnsi="Times New Roman" w:cs="Times New Roman"/>
          <w:sz w:val="16"/>
          <w:szCs w:val="16"/>
          <w:lang w:eastAsia="ru-RU"/>
        </w:rPr>
        <w:t xml:space="preserve"> автоматы, подъемные площадки для инвалидных колясок, смотровые люки, решетки </w:t>
      </w:r>
      <w:proofErr w:type="spellStart"/>
      <w:r w:rsidRPr="006238CC">
        <w:rPr>
          <w:rFonts w:ascii="Times New Roman" w:eastAsia="Times New Roman" w:hAnsi="Times New Roman" w:cs="Times New Roman"/>
          <w:sz w:val="16"/>
          <w:szCs w:val="16"/>
          <w:lang w:eastAsia="ru-RU"/>
        </w:rPr>
        <w:t>дождеприемных</w:t>
      </w:r>
      <w:proofErr w:type="spellEnd"/>
      <w:r w:rsidRPr="006238CC">
        <w:rPr>
          <w:rFonts w:ascii="Times New Roman" w:eastAsia="Times New Roman" w:hAnsi="Times New Roman" w:cs="Times New Roman"/>
          <w:sz w:val="16"/>
          <w:szCs w:val="16"/>
          <w:lang w:eastAsia="ru-RU"/>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w:t>
      </w:r>
      <w:proofErr w:type="gramEnd"/>
      <w:r w:rsidRPr="006238CC">
        <w:rPr>
          <w:rFonts w:ascii="Times New Roman" w:eastAsia="Times New Roman" w:hAnsi="Times New Roman" w:cs="Times New Roman"/>
          <w:sz w:val="16"/>
          <w:szCs w:val="16"/>
          <w:lang w:eastAsia="ru-RU"/>
        </w:rPr>
        <w:t xml:space="preserve"> эксплуатации объектов инженерной инфраструктуры.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2.6.7. Игровое и спортивное оборудование.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2.6.7.1.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2.6.8. Осветительное оборудование.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1) экономичность и </w:t>
      </w:r>
      <w:proofErr w:type="spellStart"/>
      <w:r w:rsidRPr="006238CC">
        <w:rPr>
          <w:rFonts w:ascii="Times New Roman" w:eastAsia="Times New Roman" w:hAnsi="Times New Roman" w:cs="Times New Roman"/>
          <w:sz w:val="16"/>
          <w:szCs w:val="16"/>
          <w:lang w:eastAsia="ru-RU"/>
        </w:rPr>
        <w:t>энергоэффективность</w:t>
      </w:r>
      <w:proofErr w:type="spellEnd"/>
      <w:r w:rsidRPr="006238CC">
        <w:rPr>
          <w:rFonts w:ascii="Times New Roman" w:eastAsia="Times New Roman" w:hAnsi="Times New Roman" w:cs="Times New Roman"/>
          <w:sz w:val="16"/>
          <w:szCs w:val="16"/>
          <w:lang w:eastAsia="ru-RU"/>
        </w:rPr>
        <w:t xml:space="preserve"> применяемых установок, рациональное распределение и использование электрической энергии;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удобство обслуживания и управления при разных режимах работы установок.</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2.6.8.3. Функциональное освещение осуществляется стационарными установками освещения дорожных покрытий и простран</w:t>
      </w:r>
      <w:proofErr w:type="gramStart"/>
      <w:r w:rsidRPr="006238CC">
        <w:rPr>
          <w:rFonts w:ascii="Times New Roman" w:eastAsia="Times New Roman" w:hAnsi="Times New Roman" w:cs="Times New Roman"/>
          <w:sz w:val="16"/>
          <w:szCs w:val="16"/>
          <w:lang w:eastAsia="ru-RU"/>
        </w:rPr>
        <w:t>ств в тр</w:t>
      </w:r>
      <w:proofErr w:type="gramEnd"/>
      <w:r w:rsidRPr="006238CC">
        <w:rPr>
          <w:rFonts w:ascii="Times New Roman" w:eastAsia="Times New Roman" w:hAnsi="Times New Roman" w:cs="Times New Roman"/>
          <w:sz w:val="16"/>
          <w:szCs w:val="16"/>
          <w:lang w:eastAsia="ru-RU"/>
        </w:rPr>
        <w:t xml:space="preserve">анспортных и пешеходных зонах. Установки функционального освещения подразделяются </w:t>
      </w:r>
      <w:proofErr w:type="gramStart"/>
      <w:r w:rsidRPr="006238CC">
        <w:rPr>
          <w:rFonts w:ascii="Times New Roman" w:eastAsia="Times New Roman" w:hAnsi="Times New Roman" w:cs="Times New Roman"/>
          <w:sz w:val="16"/>
          <w:szCs w:val="16"/>
          <w:lang w:eastAsia="ru-RU"/>
        </w:rPr>
        <w:t>на</w:t>
      </w:r>
      <w:proofErr w:type="gramEnd"/>
      <w:r w:rsidRPr="006238CC">
        <w:rPr>
          <w:rFonts w:ascii="Times New Roman" w:eastAsia="Times New Roman" w:hAnsi="Times New Roman" w:cs="Times New Roman"/>
          <w:sz w:val="16"/>
          <w:szCs w:val="16"/>
          <w:lang w:eastAsia="ru-RU"/>
        </w:rPr>
        <w:t xml:space="preserve"> обычные, </w:t>
      </w:r>
      <w:proofErr w:type="spellStart"/>
      <w:r w:rsidRPr="006238CC">
        <w:rPr>
          <w:rFonts w:ascii="Times New Roman" w:eastAsia="Times New Roman" w:hAnsi="Times New Roman" w:cs="Times New Roman"/>
          <w:sz w:val="16"/>
          <w:szCs w:val="16"/>
          <w:lang w:eastAsia="ru-RU"/>
        </w:rPr>
        <w:t>высокомачтовые</w:t>
      </w:r>
      <w:proofErr w:type="spellEnd"/>
      <w:r w:rsidRPr="006238CC">
        <w:rPr>
          <w:rFonts w:ascii="Times New Roman" w:eastAsia="Times New Roman" w:hAnsi="Times New Roman" w:cs="Times New Roman"/>
          <w:sz w:val="16"/>
          <w:szCs w:val="16"/>
          <w:lang w:eastAsia="ru-RU"/>
        </w:rPr>
        <w:t>, парапетные, газонные и встроенные.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spellStart"/>
      <w:r w:rsidRPr="006238CC">
        <w:rPr>
          <w:rFonts w:ascii="Times New Roman" w:eastAsia="Times New Roman" w:hAnsi="Times New Roman" w:cs="Times New Roman"/>
          <w:sz w:val="16"/>
          <w:szCs w:val="16"/>
          <w:lang w:eastAsia="ru-RU"/>
        </w:rPr>
        <w:t>Высокомачтовые</w:t>
      </w:r>
      <w:proofErr w:type="spellEnd"/>
      <w:r w:rsidRPr="006238CC">
        <w:rPr>
          <w:rFonts w:ascii="Times New Roman" w:eastAsia="Times New Roman" w:hAnsi="Times New Roman" w:cs="Times New Roman"/>
          <w:sz w:val="16"/>
          <w:szCs w:val="16"/>
          <w:lang w:eastAsia="ru-RU"/>
        </w:rPr>
        <w:t xml:space="preserve"> установки используются для освещения обширных пространств, транспортных развязок и магистралей, открытых паркингов.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6238CC">
        <w:rPr>
          <w:rFonts w:ascii="Times New Roman" w:eastAsia="Times New Roman" w:hAnsi="Times New Roman" w:cs="Times New Roman"/>
          <w:sz w:val="16"/>
          <w:szCs w:val="16"/>
          <w:lang w:eastAsia="ru-RU"/>
        </w:rPr>
        <w:t>светографические</w:t>
      </w:r>
      <w:proofErr w:type="spellEnd"/>
      <w:r w:rsidRPr="006238CC">
        <w:rPr>
          <w:rFonts w:ascii="Times New Roman" w:eastAsia="Times New Roman" w:hAnsi="Times New Roman" w:cs="Times New Roman"/>
          <w:sz w:val="16"/>
          <w:szCs w:val="16"/>
          <w:lang w:eastAsia="ru-RU"/>
        </w:rPr>
        <w:t xml:space="preserve"> элементы, панно и объемные композиции из ламп накаливания, разрядных, светодиодов, </w:t>
      </w:r>
      <w:proofErr w:type="spellStart"/>
      <w:r w:rsidRPr="006238CC">
        <w:rPr>
          <w:rFonts w:ascii="Times New Roman" w:eastAsia="Times New Roman" w:hAnsi="Times New Roman" w:cs="Times New Roman"/>
          <w:sz w:val="16"/>
          <w:szCs w:val="16"/>
          <w:lang w:eastAsia="ru-RU"/>
        </w:rPr>
        <w:t>световодов</w:t>
      </w:r>
      <w:proofErr w:type="spellEnd"/>
      <w:r w:rsidRPr="006238CC">
        <w:rPr>
          <w:rFonts w:ascii="Times New Roman" w:eastAsia="Times New Roman" w:hAnsi="Times New Roman" w:cs="Times New Roman"/>
          <w:sz w:val="16"/>
          <w:szCs w:val="16"/>
          <w:lang w:eastAsia="ru-RU"/>
        </w:rPr>
        <w:t>, световые проекции, лазерные рисунки.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2.6.8.5. Световая информация, в том числе световая реклама, предназначена для ориентации пешеходов и водителей транспортных сре</w:t>
      </w:r>
      <w:proofErr w:type="gramStart"/>
      <w:r w:rsidRPr="006238CC">
        <w:rPr>
          <w:rFonts w:ascii="Times New Roman" w:eastAsia="Times New Roman" w:hAnsi="Times New Roman" w:cs="Times New Roman"/>
          <w:sz w:val="16"/>
          <w:szCs w:val="16"/>
          <w:lang w:eastAsia="ru-RU"/>
        </w:rPr>
        <w:t>дств в пр</w:t>
      </w:r>
      <w:proofErr w:type="gramEnd"/>
      <w:r w:rsidRPr="006238CC">
        <w:rPr>
          <w:rFonts w:ascii="Times New Roman" w:eastAsia="Times New Roman" w:hAnsi="Times New Roman" w:cs="Times New Roman"/>
          <w:sz w:val="16"/>
          <w:szCs w:val="16"/>
          <w:lang w:eastAsia="ru-RU"/>
        </w:rPr>
        <w:t>остранстве, в том числе для решения свето композиционных задач с учетом гармоничности светового ансамбля, не нарушающего безопасность дорожного движения.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2.6.8.6. В стационарных установках функционального и архитектурного освещения применяются </w:t>
      </w:r>
      <w:proofErr w:type="spellStart"/>
      <w:r w:rsidRPr="006238CC">
        <w:rPr>
          <w:rFonts w:ascii="Times New Roman" w:eastAsia="Times New Roman" w:hAnsi="Times New Roman" w:cs="Times New Roman"/>
          <w:sz w:val="16"/>
          <w:szCs w:val="16"/>
          <w:lang w:eastAsia="ru-RU"/>
        </w:rPr>
        <w:t>энергоэффективные</w:t>
      </w:r>
      <w:proofErr w:type="spellEnd"/>
      <w:r w:rsidRPr="006238CC">
        <w:rPr>
          <w:rFonts w:ascii="Times New Roman" w:eastAsia="Times New Roman" w:hAnsi="Times New Roman" w:cs="Times New Roman"/>
          <w:sz w:val="16"/>
          <w:szCs w:val="16"/>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lastRenderedPageBreak/>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2.6.9. Малые архитектурные формы, уличная мебель.</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2.6.9.1.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6238CC">
        <w:rPr>
          <w:rFonts w:ascii="Times New Roman" w:eastAsia="Times New Roman" w:hAnsi="Times New Roman" w:cs="Times New Roman"/>
          <w:sz w:val="16"/>
          <w:szCs w:val="16"/>
          <w:lang w:eastAsia="ru-RU"/>
        </w:rPr>
        <w:t>экологичных</w:t>
      </w:r>
      <w:proofErr w:type="spellEnd"/>
      <w:r w:rsidRPr="006238CC">
        <w:rPr>
          <w:rFonts w:ascii="Times New Roman" w:eastAsia="Times New Roman" w:hAnsi="Times New Roman" w:cs="Times New Roman"/>
          <w:sz w:val="16"/>
          <w:szCs w:val="16"/>
          <w:lang w:eastAsia="ru-RU"/>
        </w:rPr>
        <w:t xml:space="preserve"> материалов, привлечения людей к активному и здоровому времяпрепровождению на территории с зелеными насаждениями.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2.6.9.2. При проектировании, выборе малых архитектурных форм, уличной мебели необходимо учитывать:</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соответствие материалов и конструкции климату и назначению;</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антивандальную защищенность - от разрушения, оклейки, нанесения надписей и изображений;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возможность ремонта или замены деталей;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защиту от образования наледи и снежных заносов, обеспечение стока воды;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5) удобство обслуживания, а также механизированной и ручной очистки территории рядом и под конструкцией;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6) эргономичность конструкций (высоту и наклон спинки, высоту урн и прочее);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 расцветку, не диссонирующую с окружением;</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8) безопасность для потенциальных пользователей;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9) стилистическое сочетание с другими малыми архитектурными формами, объектами уличной мебели и окружающей архитектурой;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2.6.9.3. Общие требования к установке малых архитектурных форм, уличной мебели: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расположение, не создающее препятствий для пешеходов;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компактная установка на минимальной площади в местах большого скопления людей;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устойчивость конструкции;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надежная фиксация или обеспечение возможности перемещения в зависимости от условий расположения;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5) соответствие назначения объекта месту его размещения.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2.6.9.4. Требования к установке урн:</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достаточная высота (максимальная до 100 см) и объем;</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 наличие рельефного </w:t>
      </w:r>
      <w:proofErr w:type="spellStart"/>
      <w:r w:rsidRPr="006238CC">
        <w:rPr>
          <w:rFonts w:ascii="Times New Roman" w:eastAsia="Times New Roman" w:hAnsi="Times New Roman" w:cs="Times New Roman"/>
          <w:sz w:val="16"/>
          <w:szCs w:val="16"/>
          <w:lang w:eastAsia="ru-RU"/>
        </w:rPr>
        <w:t>текстурирования</w:t>
      </w:r>
      <w:proofErr w:type="spellEnd"/>
      <w:r w:rsidRPr="006238CC">
        <w:rPr>
          <w:rFonts w:ascii="Times New Roman" w:eastAsia="Times New Roman" w:hAnsi="Times New Roman" w:cs="Times New Roman"/>
          <w:sz w:val="16"/>
          <w:szCs w:val="16"/>
          <w:lang w:eastAsia="ru-RU"/>
        </w:rPr>
        <w:t xml:space="preserve"> или перфорирования для защиты от графического вандализма;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защита от дождя и снега;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использование и аккуратное расположение вставных ведер и мусорных мешков.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2.6.9.5. Требования к установке цветочниц (вазонов), в том числе навесных:</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высота цветочниц (вазонов) обеспечивает предотвращение случайного наезда автомобилей и попадания мусора;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дизайн (цвет, форма) цветочниц (вазонов) не отвлекает внимание от растений;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2.6.9.6. При установке ограждений необходимо учитывать:</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прочность, обеспечивающая защиту пешеходов от наезда автомобилей;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модульность, позволяющую создавать конструкции любой формы;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наличие светоотражающих элементов в местах возможного наезда автомобиля;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расположение ограды не далее 10 см от края газона;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5) использование нейтральных цветов или естественного цвета используемого материала.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2.6.9.7. На тротуарах автомобильных дорог допускается использовать следующие малые архитектурные формы: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скамейки без спинки с местом для сумок;</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опоры у скамеек для людей с ограниченными возможностями;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заграждения, обеспечивающие защиту пешеходов от наезда автомобилей;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навесные кашпо, навесные цветочницы и вазоны;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5) высокие цветочницы (вазоны) и урны.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2.6.9.8. Для пешеходных зон допускается использовать следующие малые архитектурные формы: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уличные фонари, высота которых соотносима с ростом человека;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скамейки, предполагающие длительное сидение;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цветочницы и кашпо (вазоны);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информационные стенды;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5) защитные ограждения;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6) столы для игр.</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6238CC">
        <w:rPr>
          <w:rFonts w:ascii="Times New Roman" w:eastAsia="Times New Roman" w:hAnsi="Times New Roman" w:cs="Times New Roman"/>
          <w:sz w:val="16"/>
          <w:szCs w:val="16"/>
          <w:lang w:eastAsia="ru-RU"/>
        </w:rPr>
        <w:t>выступающими</w:t>
      </w:r>
      <w:proofErr w:type="gramEnd"/>
      <w:r w:rsidRPr="006238CC">
        <w:rPr>
          <w:rFonts w:ascii="Times New Roman" w:eastAsia="Times New Roman" w:hAnsi="Times New Roman" w:cs="Times New Roman"/>
          <w:sz w:val="16"/>
          <w:szCs w:val="16"/>
          <w:lang w:eastAsia="ru-RU"/>
        </w:rPr>
        <w:t xml:space="preserve"> над поверхностью земли;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2.6.9.10. Для защиты малых архитектурных форм, уличной мебели от вандализма используются: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1) легко очищающиеся и не боящиеся абразивных и растворяющих веществ материалы;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 перфорирование или рельефное </w:t>
      </w:r>
      <w:proofErr w:type="spellStart"/>
      <w:r w:rsidRPr="006238CC">
        <w:rPr>
          <w:rFonts w:ascii="Times New Roman" w:eastAsia="Times New Roman" w:hAnsi="Times New Roman" w:cs="Times New Roman"/>
          <w:sz w:val="16"/>
          <w:szCs w:val="16"/>
          <w:lang w:eastAsia="ru-RU"/>
        </w:rPr>
        <w:t>текстурирование</w:t>
      </w:r>
      <w:proofErr w:type="spellEnd"/>
      <w:r w:rsidRPr="006238CC">
        <w:rPr>
          <w:rFonts w:ascii="Times New Roman" w:eastAsia="Times New Roman" w:hAnsi="Times New Roman" w:cs="Times New Roman"/>
          <w:sz w:val="16"/>
          <w:szCs w:val="16"/>
          <w:lang w:eastAsia="ru-RU"/>
        </w:rPr>
        <w:t xml:space="preserve"> на плоских поверхностях;</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3) темные тона окраски или материалов;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2.6.10. Нестационарные объекты.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lastRenderedPageBreak/>
        <w:t xml:space="preserve">2.6.10.1. </w:t>
      </w:r>
      <w:proofErr w:type="gramStart"/>
      <w:r w:rsidRPr="006238CC">
        <w:rPr>
          <w:rFonts w:ascii="Times New Roman" w:eastAsia="Times New Roman" w:hAnsi="Times New Roman" w:cs="Times New Roman"/>
          <w:sz w:val="16"/>
          <w:szCs w:val="16"/>
          <w:lang w:eastAsia="ru-RU"/>
        </w:rPr>
        <w:t>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2.6.10.4. При проектировании мини-</w:t>
      </w:r>
      <w:proofErr w:type="spellStart"/>
      <w:r w:rsidRPr="006238CC">
        <w:rPr>
          <w:rFonts w:ascii="Times New Roman" w:eastAsia="Times New Roman" w:hAnsi="Times New Roman" w:cs="Times New Roman"/>
          <w:sz w:val="16"/>
          <w:szCs w:val="16"/>
          <w:lang w:eastAsia="ru-RU"/>
        </w:rPr>
        <w:t>маркетов</w:t>
      </w:r>
      <w:proofErr w:type="spellEnd"/>
      <w:r w:rsidRPr="006238CC">
        <w:rPr>
          <w:rFonts w:ascii="Times New Roman" w:eastAsia="Times New Roman" w:hAnsi="Times New Roman" w:cs="Times New Roman"/>
          <w:sz w:val="16"/>
          <w:szCs w:val="16"/>
          <w:lang w:eastAsia="ru-RU"/>
        </w:rPr>
        <w:t>, мини-рынков, торговых рядов допускается применение быстровозводимых модульных комплексов, выполняемых из легких конструкций.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2.6.11. Требования к оформлению и оборудованию зданий и сооружений.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6238CC">
        <w:rPr>
          <w:rFonts w:ascii="Times New Roman" w:eastAsia="Times New Roman" w:hAnsi="Times New Roman" w:cs="Times New Roman"/>
          <w:sz w:val="16"/>
          <w:szCs w:val="16"/>
          <w:lang w:eastAsia="ru-RU"/>
        </w:rPr>
        <w:t>отмостки</w:t>
      </w:r>
      <w:proofErr w:type="spellEnd"/>
      <w:r w:rsidRPr="006238CC">
        <w:rPr>
          <w:rFonts w:ascii="Times New Roman" w:eastAsia="Times New Roman" w:hAnsi="Times New Roman" w:cs="Times New Roman"/>
          <w:sz w:val="16"/>
          <w:szCs w:val="16"/>
          <w:lang w:eastAsia="ru-RU"/>
        </w:rPr>
        <w:t>, домовых знаков, защитных сеток.</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2.6.12. Требования к организации детских площадок.</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6238CC">
        <w:rPr>
          <w:rFonts w:ascii="Times New Roman" w:eastAsia="Times New Roman" w:hAnsi="Times New Roman" w:cs="Times New Roman"/>
          <w:sz w:val="16"/>
          <w:szCs w:val="16"/>
          <w:lang w:eastAsia="ru-RU"/>
        </w:rPr>
        <w:t>скалодромы</w:t>
      </w:r>
      <w:proofErr w:type="spellEnd"/>
      <w:r w:rsidRPr="006238CC">
        <w:rPr>
          <w:rFonts w:ascii="Times New Roman" w:eastAsia="Times New Roman" w:hAnsi="Times New Roman" w:cs="Times New Roman"/>
          <w:sz w:val="16"/>
          <w:szCs w:val="16"/>
          <w:lang w:eastAsia="ru-RU"/>
        </w:rPr>
        <w:t>, велодромы) и оборудование специальных мест для катания на самокатах, роликовых досках и коньках.</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 к детским площадкам с проезжей части.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2.6.13. Требования к организации площадок для отдыха и досуга.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2.6.14. Требования к организации спортивных площадок.</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2.6.15. Требования к организации площадок для установки контейнеров для сборки твердых коммунальных отходов.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2.6.16. Требования к организации площадок для выгула домашних животных.</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lastRenderedPageBreak/>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2.6.17. Требования к организации площадок для хранения автомобилей.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2.6.18. Требования к организации пешеходных коммуникаций.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2.6.18.7. Пешеходные маршруты в составе общественных и приватных пространств необходимо проектировать хорошо </w:t>
      </w:r>
      <w:proofErr w:type="gramStart"/>
      <w:r w:rsidRPr="006238CC">
        <w:rPr>
          <w:rFonts w:ascii="Times New Roman" w:eastAsia="Times New Roman" w:hAnsi="Times New Roman" w:cs="Times New Roman"/>
          <w:sz w:val="16"/>
          <w:szCs w:val="16"/>
          <w:lang w:eastAsia="ru-RU"/>
        </w:rPr>
        <w:t>просматриваемыми</w:t>
      </w:r>
      <w:proofErr w:type="gramEnd"/>
      <w:r w:rsidRPr="006238CC">
        <w:rPr>
          <w:rFonts w:ascii="Times New Roman" w:eastAsia="Times New Roman" w:hAnsi="Times New Roman" w:cs="Times New Roman"/>
          <w:sz w:val="16"/>
          <w:szCs w:val="16"/>
          <w:lang w:eastAsia="ru-RU"/>
        </w:rPr>
        <w:t xml:space="preserve"> на всем протяжении из окон жилых домов.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Calibri" w:hAnsi="Times New Roman" w:cs="Times New Roman"/>
          <w:b/>
          <w:sz w:val="16"/>
          <w:szCs w:val="16"/>
        </w:rPr>
        <w:t>3. Особые требования к доступности городской среды для маломобильных групп населения</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6238CC">
        <w:rPr>
          <w:rFonts w:ascii="Times New Roman" w:eastAsia="Calibri" w:hAnsi="Times New Roman" w:cs="Times New Roman"/>
          <w:sz w:val="16"/>
          <w:szCs w:val="16"/>
        </w:rPr>
        <w:t>в том числе</w:t>
      </w:r>
      <w:r w:rsidRPr="006238CC">
        <w:rPr>
          <w:rFonts w:ascii="Times New Roman" w:eastAsia="Times New Roman" w:hAnsi="Times New Roman" w:cs="Times New Roman"/>
          <w:bCs/>
          <w:sz w:val="16"/>
          <w:szCs w:val="16"/>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Times New Roman" w:hAnsi="Times New Roman" w:cs="Times New Roman"/>
          <w:bCs/>
          <w:sz w:val="16"/>
          <w:szCs w:val="16"/>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color w:val="7030A0"/>
          <w:sz w:val="16"/>
          <w:szCs w:val="16"/>
          <w:lang w:eastAsia="ru-RU"/>
        </w:rPr>
      </w:pPr>
      <w:r w:rsidRPr="006238CC">
        <w:rPr>
          <w:rFonts w:ascii="Times New Roman" w:eastAsia="Calibri" w:hAnsi="Times New Roman" w:cs="Times New Roman"/>
          <w:b/>
          <w:sz w:val="16"/>
          <w:szCs w:val="16"/>
        </w:rPr>
        <w:t>4. Порядок содержания и эксплуатации объектов благоустройства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Calibri" w:hAnsi="Times New Roman" w:cs="Times New Roman"/>
          <w:b/>
          <w:sz w:val="16"/>
          <w:szCs w:val="16"/>
        </w:rPr>
        <w:t>4.1. Уборка территории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4.1.3. На территории Восточенского  сельсовета запрещается накапливать и размещать отходы производства и потребления в несанкционированных местах.</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7" w:history="1">
        <w:r w:rsidRPr="006238CC">
          <w:rPr>
            <w:rFonts w:ascii="Times New Roman" w:eastAsia="Times New Roman" w:hAnsi="Times New Roman" w:cs="Times New Roman"/>
            <w:bCs/>
            <w:color w:val="0000FF"/>
            <w:sz w:val="16"/>
            <w:szCs w:val="16"/>
            <w:u w:val="single"/>
            <w:lang w:eastAsia="ru-RU"/>
          </w:rPr>
          <w:t xml:space="preserve">пунктом 4.1.1. </w:t>
        </w:r>
      </w:hyperlink>
      <w:r w:rsidRPr="006238CC">
        <w:rPr>
          <w:rFonts w:ascii="Times New Roman" w:eastAsia="Times New Roman" w:hAnsi="Times New Roman" w:cs="Times New Roman"/>
          <w:bCs/>
          <w:sz w:val="16"/>
          <w:szCs w:val="16"/>
          <w:lang w:eastAsia="ru-RU"/>
        </w:rPr>
        <w:t>настоящих Правил благоустройства.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4.1.4. Сбор и вывоз отходов производства и потребления необходимо осуществлять по контейнерной/бестарной системе в установленном порядке.</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4.1.5. На территории общего пользования Восточенского  сельсовета запрещается сжигание отходов производства и потребления.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Запрещается складирование отходов, образовавшихся во время ремонта, в местах временного хранения отходов.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4.1.9. Установка устройств наливных помоек, разлив помоев и нечистот за территорией домов и улиц, вынос отходов на уличные проезды и места общего пользования запрещается.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4.1.10. Для сбора отходов производства и потребления физических и юридических лиц, указанных в </w:t>
      </w:r>
      <w:hyperlink r:id="rId8" w:history="1">
        <w:r w:rsidRPr="006238CC">
          <w:rPr>
            <w:rFonts w:ascii="Times New Roman" w:eastAsia="Times New Roman" w:hAnsi="Times New Roman" w:cs="Times New Roman"/>
            <w:bCs/>
            <w:color w:val="0000FF"/>
            <w:sz w:val="16"/>
            <w:szCs w:val="16"/>
            <w:u w:val="single"/>
            <w:lang w:eastAsia="ru-RU"/>
          </w:rPr>
          <w:t>пункте 4.1.1</w:t>
        </w:r>
      </w:hyperlink>
      <w:r w:rsidRPr="006238CC">
        <w:rPr>
          <w:rFonts w:ascii="Times New Roman" w:eastAsia="Times New Roman" w:hAnsi="Times New Roman" w:cs="Times New Roman"/>
          <w:bCs/>
          <w:color w:val="FF0000"/>
          <w:sz w:val="16"/>
          <w:szCs w:val="16"/>
          <w:lang w:eastAsia="ru-RU"/>
        </w:rPr>
        <w:t xml:space="preserve"> </w:t>
      </w:r>
      <w:r w:rsidRPr="006238CC">
        <w:rPr>
          <w:rFonts w:ascii="Times New Roman" w:eastAsia="Times New Roman" w:hAnsi="Times New Roman" w:cs="Times New Roman"/>
          <w:bCs/>
          <w:sz w:val="16"/>
          <w:szCs w:val="16"/>
          <w:lang w:eastAsia="ru-RU"/>
        </w:rPr>
        <w:t xml:space="preserve">настоящих Правил благоустройства, организуются места временного хранения </w:t>
      </w:r>
      <w:proofErr w:type="gramStart"/>
      <w:r w:rsidRPr="006238CC">
        <w:rPr>
          <w:rFonts w:ascii="Times New Roman" w:eastAsia="Times New Roman" w:hAnsi="Times New Roman" w:cs="Times New Roman"/>
          <w:bCs/>
          <w:sz w:val="16"/>
          <w:szCs w:val="16"/>
          <w:lang w:eastAsia="ru-RU"/>
        </w:rPr>
        <w:t>отходов</w:t>
      </w:r>
      <w:proofErr w:type="gramEnd"/>
      <w:r w:rsidRPr="006238CC">
        <w:rPr>
          <w:rFonts w:ascii="Times New Roman" w:eastAsia="Times New Roman" w:hAnsi="Times New Roman" w:cs="Times New Roman"/>
          <w:bCs/>
          <w:sz w:val="16"/>
          <w:szCs w:val="16"/>
          <w:lang w:eastAsia="ru-RU"/>
        </w:rPr>
        <w:t xml:space="preserve"> и осуществляется их уборка и техническое обслуживание.</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Разрешение на размещение мест временного хранения отходов дает администрация Восточенского  </w:t>
      </w:r>
      <w:r w:rsidRPr="006238CC">
        <w:rPr>
          <w:rFonts w:ascii="Times New Roman" w:eastAsia="Times New Roman" w:hAnsi="Times New Roman" w:cs="Times New Roman"/>
          <w:sz w:val="16"/>
          <w:szCs w:val="16"/>
          <w:lang w:eastAsia="ru-RU"/>
        </w:rPr>
        <w:t xml:space="preserve"> сельсовета</w:t>
      </w:r>
      <w:r w:rsidRPr="006238CC">
        <w:rPr>
          <w:rFonts w:ascii="Times New Roman" w:eastAsia="Times New Roman" w:hAnsi="Times New Roman" w:cs="Times New Roman"/>
          <w:i/>
          <w:sz w:val="16"/>
          <w:szCs w:val="16"/>
          <w:lang w:eastAsia="ru-RU"/>
        </w:rPr>
        <w:t>.</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4.1.11. </w:t>
      </w:r>
      <w:proofErr w:type="gramStart"/>
      <w:r w:rsidRPr="006238CC">
        <w:rPr>
          <w:rFonts w:ascii="Times New Roman" w:eastAsia="Times New Roman" w:hAnsi="Times New Roman" w:cs="Times New Roman"/>
          <w:bCs/>
          <w:sz w:val="16"/>
          <w:szCs w:val="16"/>
          <w:lang w:eastAsia="ru-RU"/>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9" w:history="1">
        <w:r w:rsidRPr="006238CC">
          <w:rPr>
            <w:rFonts w:ascii="Times New Roman" w:eastAsia="Times New Roman" w:hAnsi="Times New Roman" w:cs="Times New Roman"/>
            <w:bCs/>
            <w:color w:val="0000FF"/>
            <w:sz w:val="16"/>
            <w:szCs w:val="16"/>
            <w:u w:val="single"/>
            <w:lang w:eastAsia="ru-RU"/>
          </w:rPr>
          <w:t>разделом</w:t>
        </w:r>
        <w:proofErr w:type="gramEnd"/>
        <w:r w:rsidRPr="006238CC">
          <w:rPr>
            <w:rFonts w:ascii="Times New Roman" w:eastAsia="Times New Roman" w:hAnsi="Times New Roman" w:cs="Times New Roman"/>
            <w:bCs/>
            <w:color w:val="0000FF"/>
            <w:sz w:val="16"/>
            <w:szCs w:val="16"/>
            <w:u w:val="single"/>
            <w:lang w:eastAsia="ru-RU"/>
          </w:rPr>
          <w:t xml:space="preserve"> 4</w:t>
        </w:r>
      </w:hyperlink>
      <w:r w:rsidRPr="006238CC">
        <w:rPr>
          <w:rFonts w:ascii="Times New Roman" w:eastAsia="Times New Roman" w:hAnsi="Times New Roman" w:cs="Times New Roman"/>
          <w:bCs/>
          <w:sz w:val="16"/>
          <w:szCs w:val="16"/>
          <w:lang w:eastAsia="ru-RU"/>
        </w:rPr>
        <w:t xml:space="preserve"> настоящих Правил благоустройства.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lastRenderedPageBreak/>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0" w:history="1">
        <w:r w:rsidRPr="006238CC">
          <w:rPr>
            <w:rFonts w:ascii="Times New Roman" w:eastAsia="Times New Roman" w:hAnsi="Times New Roman" w:cs="Times New Roman"/>
            <w:bCs/>
            <w:color w:val="0000FF"/>
            <w:sz w:val="16"/>
            <w:szCs w:val="16"/>
            <w:u w:val="single"/>
            <w:lang w:eastAsia="ru-RU"/>
          </w:rPr>
          <w:t>пунктом 4.1.1</w:t>
        </w:r>
      </w:hyperlink>
      <w:r w:rsidRPr="006238CC">
        <w:rPr>
          <w:rFonts w:ascii="Times New Roman" w:eastAsia="Times New Roman" w:hAnsi="Times New Roman" w:cs="Times New Roman"/>
          <w:bCs/>
          <w:sz w:val="16"/>
          <w:szCs w:val="16"/>
          <w:lang w:eastAsia="ru-RU"/>
        </w:rPr>
        <w:t xml:space="preserve"> настоящих Правил благоустройства.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238CC">
        <w:rPr>
          <w:rFonts w:ascii="Times New Roman" w:eastAsia="Times New Roman" w:hAnsi="Times New Roman" w:cs="Times New Roman"/>
          <w:bCs/>
          <w:sz w:val="16"/>
          <w:szCs w:val="16"/>
          <w:lang w:eastAsia="ru-RU"/>
        </w:rPr>
        <w:t>мусоровозный</w:t>
      </w:r>
      <w:proofErr w:type="spellEnd"/>
      <w:r w:rsidRPr="006238CC">
        <w:rPr>
          <w:rFonts w:ascii="Times New Roman" w:eastAsia="Times New Roman" w:hAnsi="Times New Roman" w:cs="Times New Roman"/>
          <w:bCs/>
          <w:sz w:val="16"/>
          <w:szCs w:val="16"/>
          <w:lang w:eastAsia="ru-RU"/>
        </w:rPr>
        <w:t xml:space="preserve"> транспорт, должно осуществляться работниками организации, осуществляющей вывоз отходов.</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sz w:val="16"/>
          <w:szCs w:val="16"/>
          <w:lang w:eastAsia="ru-RU"/>
        </w:rPr>
        <w:t xml:space="preserve">4.1.14. Площадки для установки </w:t>
      </w:r>
      <w:proofErr w:type="spellStart"/>
      <w:r w:rsidRPr="006238CC">
        <w:rPr>
          <w:rFonts w:ascii="Times New Roman" w:eastAsia="Times New Roman" w:hAnsi="Times New Roman" w:cs="Times New Roman"/>
          <w:sz w:val="16"/>
          <w:szCs w:val="16"/>
          <w:lang w:eastAsia="ru-RU"/>
        </w:rPr>
        <w:t>мусоросборных</w:t>
      </w:r>
      <w:proofErr w:type="spellEnd"/>
      <w:r w:rsidRPr="006238CC">
        <w:rPr>
          <w:rFonts w:ascii="Times New Roman" w:eastAsia="Times New Roman" w:hAnsi="Times New Roman" w:cs="Times New Roman"/>
          <w:sz w:val="16"/>
          <w:szCs w:val="16"/>
          <w:lang w:eastAsia="ru-RU"/>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Вывоз опасных, токсичных отходов осуществляется организациями, имеющими лицензию</w:t>
      </w:r>
      <w:r w:rsidRPr="006238CC">
        <w:rPr>
          <w:rFonts w:ascii="Times New Roman" w:eastAsia="Times New Roman" w:hAnsi="Times New Roman" w:cs="Times New Roman"/>
          <w:bCs/>
          <w:i/>
          <w:sz w:val="16"/>
          <w:szCs w:val="16"/>
          <w:lang w:eastAsia="ru-RU"/>
        </w:rPr>
        <w:t>,</w:t>
      </w:r>
      <w:r w:rsidRPr="006238CC">
        <w:rPr>
          <w:rFonts w:ascii="Times New Roman" w:eastAsia="Times New Roman" w:hAnsi="Times New Roman" w:cs="Times New Roman"/>
          <w:bCs/>
          <w:sz w:val="16"/>
          <w:szCs w:val="16"/>
          <w:lang w:eastAsia="ru-RU"/>
        </w:rPr>
        <w:t xml:space="preserve"> в соответствии с требованиями законодательства Российской Федерации.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4.1.16. При уборке в ночное время следует принимать меры, предупреждающие шум.</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6238CC">
        <w:rPr>
          <w:rFonts w:ascii="Times New Roman" w:eastAsia="Times New Roman" w:hAnsi="Times New Roman" w:cs="Times New Roman"/>
          <w:bCs/>
          <w:sz w:val="16"/>
          <w:szCs w:val="16"/>
          <w:lang w:eastAsia="ru-RU"/>
        </w:rPr>
        <w:t>дождеприемных</w:t>
      </w:r>
      <w:proofErr w:type="spellEnd"/>
      <w:r w:rsidRPr="006238CC">
        <w:rPr>
          <w:rFonts w:ascii="Times New Roman" w:eastAsia="Times New Roman" w:hAnsi="Times New Roman" w:cs="Times New Roman"/>
          <w:bCs/>
          <w:sz w:val="16"/>
          <w:szCs w:val="16"/>
          <w:lang w:eastAsia="ru-RU"/>
        </w:rPr>
        <w:t xml:space="preserve"> колодцев производиться организациями, обслуживающие данные объекты.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4.1.24. Жидкие нечистоты необходимо вывозить по договорам или разовым заявкам организациям, имеющим специальный транспорт.</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4.1.25. Собственники помещений обязаны обеспечить круглогодичный подъезд непосредственно к мусоросборникам и выгребным ямам.</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6238CC">
        <w:rPr>
          <w:rFonts w:ascii="Times New Roman" w:eastAsia="Times New Roman" w:hAnsi="Times New Roman" w:cs="Times New Roman"/>
          <w:bCs/>
          <w:sz w:val="16"/>
          <w:szCs w:val="16"/>
          <w:lang w:eastAsia="ru-RU"/>
        </w:rPr>
        <w:t>указанным</w:t>
      </w:r>
      <w:proofErr w:type="gramEnd"/>
      <w:r w:rsidRPr="006238CC">
        <w:rPr>
          <w:rFonts w:ascii="Times New Roman" w:eastAsia="Times New Roman" w:hAnsi="Times New Roman" w:cs="Times New Roman"/>
          <w:bCs/>
          <w:sz w:val="16"/>
          <w:szCs w:val="16"/>
          <w:lang w:eastAsia="ru-RU"/>
        </w:rPr>
        <w:t xml:space="preserve"> в </w:t>
      </w:r>
      <w:hyperlink r:id="rId11" w:history="1">
        <w:r w:rsidRPr="006238CC">
          <w:rPr>
            <w:rFonts w:ascii="Times New Roman" w:eastAsia="Times New Roman" w:hAnsi="Times New Roman" w:cs="Times New Roman"/>
            <w:bCs/>
            <w:color w:val="0000FF"/>
            <w:sz w:val="16"/>
            <w:szCs w:val="16"/>
            <w:u w:val="single"/>
            <w:lang w:eastAsia="ru-RU"/>
          </w:rPr>
          <w:t>пункте 4.1.1</w:t>
        </w:r>
      </w:hyperlink>
      <w:r w:rsidRPr="006238CC">
        <w:rPr>
          <w:rFonts w:ascii="Times New Roman" w:eastAsia="Times New Roman" w:hAnsi="Times New Roman" w:cs="Times New Roman"/>
          <w:bCs/>
          <w:sz w:val="16"/>
          <w:szCs w:val="16"/>
          <w:lang w:eastAsia="ru-RU"/>
        </w:rPr>
        <w:t xml:space="preserve"> настоящих Правил благоустройства.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4.1.27. Запрещается производить слив воды на тротуары, газоны, проезжую часть дороги.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Запрещается складирование нечистот на проезжую часть улиц, тротуары и газоны.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4.1.32. Сбор брошенных на улицах предметов, создающих помехи дорожному движению, возлагается на организации, обслуживающие данные объекты.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Восточенского  сельсовета.</w:t>
      </w:r>
    </w:p>
    <w:p w:rsidR="006238CC" w:rsidRPr="006238CC" w:rsidRDefault="006238CC" w:rsidP="006238CC">
      <w:pPr>
        <w:spacing w:after="0" w:line="240" w:lineRule="auto"/>
        <w:jc w:val="both"/>
        <w:rPr>
          <w:rFonts w:ascii="Times New Roman" w:eastAsia="Times New Roman" w:hAnsi="Times New Roman" w:cs="Times New Roman"/>
          <w:color w:val="000000"/>
          <w:sz w:val="16"/>
          <w:szCs w:val="16"/>
          <w:lang w:eastAsia="ru-RU"/>
        </w:rPr>
      </w:pPr>
      <w:r w:rsidRPr="006238CC">
        <w:rPr>
          <w:rFonts w:ascii="Times New Roman" w:eastAsia="Times New Roman" w:hAnsi="Times New Roman" w:cs="Times New Roman"/>
          <w:bCs/>
          <w:sz w:val="16"/>
          <w:szCs w:val="16"/>
          <w:lang w:eastAsia="ru-RU"/>
        </w:rPr>
        <w:t>Привлечение граждан к выполнению работ по уборке, благоустройству и озеленению территории Восточенского  сельсовета осуществляется на основании постановления администрации Восточенского сельсовета</w:t>
      </w:r>
      <w:r w:rsidRPr="006238CC">
        <w:rPr>
          <w:rFonts w:ascii="Times New Roman" w:eastAsia="Times New Roman" w:hAnsi="Times New Roman" w:cs="Times New Roman"/>
          <w:color w:val="000000"/>
          <w:sz w:val="16"/>
          <w:szCs w:val="16"/>
          <w:lang w:eastAsia="ru-RU"/>
        </w:rPr>
        <w:t xml:space="preserve"> в порядке, предусмотренном действующим законодательством.</w:t>
      </w:r>
    </w:p>
    <w:p w:rsidR="006238CC" w:rsidRPr="006238CC" w:rsidRDefault="006238CC" w:rsidP="006238CC">
      <w:pPr>
        <w:spacing w:after="0" w:line="240" w:lineRule="auto"/>
        <w:jc w:val="both"/>
        <w:rPr>
          <w:rFonts w:ascii="Times New Roman" w:eastAsia="Times New Roman" w:hAnsi="Times New Roman" w:cs="Times New Roman"/>
          <w:color w:val="000000"/>
          <w:sz w:val="16"/>
          <w:szCs w:val="16"/>
          <w:lang w:eastAsia="ru-RU"/>
        </w:rPr>
      </w:pPr>
      <w:r w:rsidRPr="006238CC">
        <w:rPr>
          <w:rFonts w:ascii="Times New Roman" w:eastAsia="Times New Roman" w:hAnsi="Times New Roman" w:cs="Times New Roman"/>
          <w:color w:val="000000"/>
          <w:sz w:val="16"/>
          <w:szCs w:val="16"/>
          <w:lang w:eastAsia="ru-RU"/>
        </w:rPr>
        <w:t>Для проведения повсеместной, добровольной, общественной уборки</w:t>
      </w:r>
      <w:r w:rsidRPr="006238CC">
        <w:rPr>
          <w:rFonts w:ascii="Times New Roman" w:eastAsia="Times New Roman" w:hAnsi="Times New Roman" w:cs="Times New Roman"/>
          <w:bCs/>
          <w:sz w:val="16"/>
          <w:szCs w:val="16"/>
          <w:lang w:eastAsia="ru-RU"/>
        </w:rPr>
        <w:t>, благоустройству и озеленению территории Восточенского сельсовета</w:t>
      </w:r>
      <w:r w:rsidRPr="006238CC">
        <w:rPr>
          <w:rFonts w:ascii="Times New Roman" w:eastAsia="Times New Roman" w:hAnsi="Times New Roman" w:cs="Times New Roman"/>
          <w:color w:val="000000"/>
          <w:sz w:val="16"/>
          <w:szCs w:val="16"/>
          <w:lang w:eastAsia="ru-RU"/>
        </w:rPr>
        <w:t xml:space="preserve"> администрацией сельсовета устанавливается единый санитарный день. </w:t>
      </w:r>
    </w:p>
    <w:p w:rsidR="006238CC" w:rsidRPr="006238CC" w:rsidRDefault="006238CC" w:rsidP="006238CC">
      <w:pPr>
        <w:spacing w:after="0" w:line="240" w:lineRule="auto"/>
        <w:jc w:val="both"/>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color w:val="000000"/>
          <w:sz w:val="16"/>
          <w:szCs w:val="16"/>
          <w:lang w:eastAsia="ru-RU"/>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6238CC" w:rsidRPr="006238CC" w:rsidRDefault="006238CC" w:rsidP="006238CC">
      <w:pPr>
        <w:autoSpaceDE w:val="0"/>
        <w:autoSpaceDN w:val="0"/>
        <w:adjustRightInd w:val="0"/>
        <w:spacing w:after="0" w:line="240" w:lineRule="auto"/>
        <w:jc w:val="both"/>
        <w:outlineLvl w:val="2"/>
        <w:rPr>
          <w:rFonts w:ascii="Times New Roman" w:eastAsia="Calibri" w:hAnsi="Times New Roman" w:cs="Times New Roman"/>
          <w:sz w:val="16"/>
          <w:szCs w:val="16"/>
        </w:rPr>
      </w:pPr>
      <w:r w:rsidRPr="006238CC">
        <w:rPr>
          <w:rFonts w:ascii="Times New Roman" w:eastAsia="Times New Roman" w:hAnsi="Times New Roman" w:cs="Times New Roman"/>
          <w:b/>
          <w:bCs/>
          <w:sz w:val="16"/>
          <w:szCs w:val="16"/>
          <w:lang w:eastAsia="ru-RU"/>
        </w:rPr>
        <w:t>4.2. Особенности уборки территории в весенне-летний период</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Cs/>
          <w:sz w:val="16"/>
          <w:szCs w:val="16"/>
        </w:rPr>
      </w:pPr>
      <w:r w:rsidRPr="006238CC">
        <w:rPr>
          <w:rFonts w:ascii="Times New Roman" w:eastAsia="Calibri" w:hAnsi="Times New Roman" w:cs="Times New Roman"/>
          <w:bCs/>
          <w:sz w:val="16"/>
          <w:szCs w:val="16"/>
        </w:rPr>
        <w:t xml:space="preserve">4.2.1. </w:t>
      </w:r>
      <w:r w:rsidRPr="006238CC">
        <w:rPr>
          <w:rFonts w:ascii="Times New Roman" w:eastAsia="Times New Roman" w:hAnsi="Times New Roman" w:cs="Times New Roman"/>
          <w:bCs/>
          <w:sz w:val="16"/>
          <w:szCs w:val="16"/>
          <w:lang w:eastAsia="ru-RU"/>
        </w:rPr>
        <w:t xml:space="preserve">Весенне-летняя уборка территории производится с 15 апреля по 15 октября и предусматривает мойку, </w:t>
      </w:r>
      <w:proofErr w:type="gramStart"/>
      <w:r w:rsidRPr="006238CC">
        <w:rPr>
          <w:rFonts w:ascii="Times New Roman" w:eastAsia="Times New Roman" w:hAnsi="Times New Roman" w:cs="Times New Roman"/>
          <w:bCs/>
          <w:sz w:val="16"/>
          <w:szCs w:val="16"/>
          <w:lang w:eastAsia="ru-RU"/>
        </w:rPr>
        <w:t>полив</w:t>
      </w:r>
      <w:proofErr w:type="gramEnd"/>
      <w:r w:rsidRPr="006238CC">
        <w:rPr>
          <w:rFonts w:ascii="Times New Roman" w:eastAsia="Times New Roman" w:hAnsi="Times New Roman" w:cs="Times New Roman"/>
          <w:bCs/>
          <w:sz w:val="16"/>
          <w:szCs w:val="16"/>
          <w:lang w:eastAsia="ru-RU"/>
        </w:rPr>
        <w:t xml:space="preserve"> и подметание проезжей части улиц, тротуаров, площадей.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Cs/>
          <w:sz w:val="16"/>
          <w:szCs w:val="16"/>
        </w:rPr>
      </w:pPr>
      <w:r w:rsidRPr="006238CC">
        <w:rPr>
          <w:rFonts w:ascii="Times New Roman" w:eastAsia="Calibri" w:hAnsi="Times New Roman" w:cs="Times New Roman"/>
          <w:bCs/>
          <w:sz w:val="16"/>
          <w:szCs w:val="16"/>
        </w:rPr>
        <w:t xml:space="preserve">4.2.2. </w:t>
      </w:r>
      <w:r w:rsidRPr="006238CC">
        <w:rPr>
          <w:rFonts w:ascii="Times New Roman" w:eastAsia="Times New Roman" w:hAnsi="Times New Roman" w:cs="Times New Roman"/>
          <w:bCs/>
          <w:sz w:val="16"/>
          <w:szCs w:val="16"/>
          <w:lang w:eastAsia="ru-RU"/>
        </w:rPr>
        <w:t>Мойке следует подвергать всю ширину проезжей части улиц и площадей.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Cs/>
          <w:sz w:val="16"/>
          <w:szCs w:val="16"/>
        </w:rPr>
      </w:pPr>
      <w:r w:rsidRPr="006238CC">
        <w:rPr>
          <w:rFonts w:ascii="Times New Roman" w:eastAsia="Calibri" w:hAnsi="Times New Roman" w:cs="Times New Roman"/>
          <w:bCs/>
          <w:sz w:val="16"/>
          <w:szCs w:val="16"/>
        </w:rPr>
        <w:t xml:space="preserve">4.2.3. </w:t>
      </w:r>
      <w:r w:rsidRPr="006238CC">
        <w:rPr>
          <w:rFonts w:ascii="Times New Roman" w:eastAsia="Times New Roman" w:hAnsi="Times New Roman" w:cs="Times New Roman"/>
          <w:bCs/>
          <w:sz w:val="16"/>
          <w:szCs w:val="16"/>
          <w:lang w:eastAsia="ru-RU"/>
        </w:rPr>
        <w:t>Уборку лотков и бордюр от песка, пыли, мусора после мойки необходимо заканчивать к 7 часам утра.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Cs/>
          <w:sz w:val="16"/>
          <w:szCs w:val="16"/>
        </w:rPr>
      </w:pPr>
      <w:r w:rsidRPr="006238CC">
        <w:rPr>
          <w:rFonts w:ascii="Times New Roman" w:eastAsia="Calibri" w:hAnsi="Times New Roman" w:cs="Times New Roman"/>
          <w:bCs/>
          <w:sz w:val="16"/>
          <w:szCs w:val="16"/>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6238CC">
        <w:rPr>
          <w:rFonts w:ascii="Times New Roman" w:eastAsia="Calibri" w:hAnsi="Times New Roman" w:cs="Times New Roman"/>
          <w:bCs/>
          <w:sz w:val="16"/>
          <w:szCs w:val="16"/>
        </w:rPr>
        <w:t xml:space="preserve">4.2.5. </w:t>
      </w:r>
      <w:r w:rsidRPr="006238CC">
        <w:rPr>
          <w:rFonts w:ascii="Times New Roman" w:eastAsia="Times New Roman" w:hAnsi="Times New Roman" w:cs="Times New Roman"/>
          <w:bCs/>
          <w:sz w:val="16"/>
          <w:szCs w:val="16"/>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Cs/>
          <w:sz w:val="16"/>
          <w:szCs w:val="16"/>
        </w:rPr>
      </w:pPr>
      <w:r w:rsidRPr="006238CC">
        <w:rPr>
          <w:rFonts w:ascii="Times New Roman" w:eastAsia="Calibri" w:hAnsi="Times New Roman" w:cs="Times New Roman"/>
          <w:bCs/>
          <w:sz w:val="16"/>
          <w:szCs w:val="16"/>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Times New Roman" w:hAnsi="Times New Roman" w:cs="Times New Roman"/>
          <w:sz w:val="16"/>
          <w:szCs w:val="16"/>
          <w:lang w:eastAsia="ru-RU"/>
        </w:rPr>
        <w:t>Косьба травы в зонах зеленых насаждений производится по мере необходимости, но не реже двух раз в месяц.</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b/>
          <w:bCs/>
          <w:sz w:val="16"/>
          <w:szCs w:val="16"/>
          <w:lang w:eastAsia="ru-RU"/>
        </w:rPr>
        <w:t>4.3. Особенности уборки территории в осенне-зимний период</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4.3.1. Осенне-зимняя уборка территории проводится </w:t>
      </w:r>
      <w:r w:rsidRPr="006238CC">
        <w:rPr>
          <w:rFonts w:ascii="Times New Roman" w:eastAsia="Times New Roman" w:hAnsi="Times New Roman" w:cs="Times New Roman"/>
          <w:bCs/>
          <w:i/>
          <w:sz w:val="16"/>
          <w:szCs w:val="16"/>
          <w:lang w:eastAsia="ru-RU"/>
        </w:rPr>
        <w:t xml:space="preserve">с </w:t>
      </w:r>
      <w:r w:rsidRPr="006238CC">
        <w:rPr>
          <w:rFonts w:ascii="Times New Roman" w:eastAsia="Times New Roman" w:hAnsi="Times New Roman" w:cs="Times New Roman"/>
          <w:bCs/>
          <w:sz w:val="16"/>
          <w:szCs w:val="16"/>
          <w:lang w:eastAsia="ru-RU"/>
        </w:rPr>
        <w:t>15 октября по 15 апреля и предусматривает уборку и вывоз мусора, снега и льда, грязи, посыпку улиц песком с примесью хлоридов.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lastRenderedPageBreak/>
        <w:t>В зависимости от климатических условий постановлением администрации Восточенского  сельсовета период осенне-зимней уборки может быть изменен.</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4.3.2. Укладка свежевыпавшего снега в валы и кучи не разрешается на проезжей части  улиц.</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Складирование снега на территории зеленых насаждений, если это наносит ущерб зеленым насаждениям, запрещается.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4.3.4. Посыпка песком с примесью хлоридов, осуществляется немедленно с начала снегопада или появления гололеда.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Тротуары посыпаются сухим песком без хлоридов.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Снег, сброшенный с крыш, подлежит немедленному вывозу.</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посыпается песком до 8 часов утра.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4.3.7. Вывоз снега разрешается только на специально отведенные места отвала, установленные администрацией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Места отвала снега должны обеспечиваться удобными подъездами, необходимыми механизмами для складирования снега.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Times New Roman" w:hAnsi="Times New Roman" w:cs="Times New Roman"/>
          <w:bCs/>
          <w:sz w:val="16"/>
          <w:szCs w:val="16"/>
          <w:lang w:eastAsia="ru-RU"/>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sidRPr="006238CC">
        <w:rPr>
          <w:rFonts w:ascii="Times New Roman" w:eastAsia="Calibri" w:hAnsi="Times New Roman" w:cs="Times New Roman"/>
          <w:sz w:val="16"/>
          <w:szCs w:val="16"/>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Times New Roman" w:hAnsi="Times New Roman" w:cs="Times New Roman"/>
          <w:bCs/>
          <w:sz w:val="16"/>
          <w:szCs w:val="16"/>
          <w:lang w:eastAsia="ru-RU"/>
        </w:rPr>
        <w:t>4.3.9.</w:t>
      </w:r>
      <w:r w:rsidRPr="006238CC">
        <w:rPr>
          <w:rFonts w:ascii="Times New Roman" w:eastAsia="Calibri" w:hAnsi="Times New Roman" w:cs="Times New Roman"/>
          <w:sz w:val="16"/>
          <w:szCs w:val="16"/>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6238CC">
        <w:rPr>
          <w:rFonts w:ascii="Times New Roman" w:eastAsia="Calibri" w:hAnsi="Times New Roman" w:cs="Times New Roman"/>
          <w:sz w:val="16"/>
          <w:szCs w:val="16"/>
        </w:rPr>
        <w:t>прибардюрных</w:t>
      </w:r>
      <w:proofErr w:type="spellEnd"/>
      <w:r w:rsidRPr="006238CC">
        <w:rPr>
          <w:rFonts w:ascii="Times New Roman" w:eastAsia="Calibri" w:hAnsi="Times New Roman" w:cs="Times New Roman"/>
          <w:sz w:val="16"/>
          <w:szCs w:val="16"/>
        </w:rPr>
        <w:t xml:space="preserve"> лотков и расчистку въездов, пешеходных </w:t>
      </w:r>
      <w:proofErr w:type="gramStart"/>
      <w:r w:rsidRPr="006238CC">
        <w:rPr>
          <w:rFonts w:ascii="Times New Roman" w:eastAsia="Calibri" w:hAnsi="Times New Roman" w:cs="Times New Roman"/>
          <w:sz w:val="16"/>
          <w:szCs w:val="16"/>
        </w:rPr>
        <w:t>переходов</w:t>
      </w:r>
      <w:proofErr w:type="gramEnd"/>
      <w:r w:rsidRPr="006238CC">
        <w:rPr>
          <w:rFonts w:ascii="Times New Roman" w:eastAsia="Calibri" w:hAnsi="Times New Roman" w:cs="Times New Roman"/>
          <w:sz w:val="16"/>
          <w:szCs w:val="16"/>
        </w:rPr>
        <w:t xml:space="preserve"> как со стороны строений, так и с противоположной стороны проезда, если там нет других строений.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Calibri" w:hAnsi="Times New Roman" w:cs="Times New Roman"/>
          <w:b/>
          <w:sz w:val="16"/>
          <w:szCs w:val="16"/>
        </w:rPr>
        <w:t>4.4. Порядок содержания элементов благоустройства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Проезды должны выходить на второстепенные улицы и оборудоваться шлагбаумами или воротами.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На строительных площадках должны быть предусмотрены у каждого выезда оборудованием для очистки колес транспортных средств.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4.4.4. Физические или юридические лица при содержании малых архитектурных форм производят их ремонт и окраску.</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Calibri" w:hAnsi="Times New Roman" w:cs="Times New Roman"/>
          <w:color w:val="FF0000"/>
          <w:sz w:val="16"/>
          <w:szCs w:val="16"/>
        </w:rPr>
      </w:pPr>
      <w:r w:rsidRPr="006238CC">
        <w:rPr>
          <w:rFonts w:ascii="Times New Roman" w:eastAsia="Times New Roman" w:hAnsi="Times New Roman" w:cs="Times New Roman"/>
          <w:bCs/>
          <w:sz w:val="16"/>
          <w:szCs w:val="16"/>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Calibri" w:hAnsi="Times New Roman" w:cs="Times New Roman"/>
          <w:b/>
          <w:sz w:val="16"/>
          <w:szCs w:val="16"/>
        </w:rPr>
        <w:t>4.5. Работы по озеленению территории и содержанию зеленых насаждений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Times New Roman" w:hAnsi="Times New Roman" w:cs="Times New Roman"/>
          <w:bCs/>
          <w:sz w:val="16"/>
          <w:szCs w:val="16"/>
          <w:lang w:eastAsia="ru-RU"/>
        </w:rPr>
        <w:t>Соответствующие работы осуществляются по договорам с администрацией Восточенского  сельсовета в пределах средств, предусмотренных в бюджете Восточенского  сельсовета на эти цели.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4.5.2. </w:t>
      </w:r>
      <w:r w:rsidRPr="006238CC">
        <w:rPr>
          <w:rFonts w:ascii="Times New Roman" w:eastAsia="Times New Roman" w:hAnsi="Times New Roman" w:cs="Times New Roman"/>
          <w:bCs/>
          <w:sz w:val="16"/>
          <w:szCs w:val="16"/>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Восточенского </w:t>
      </w:r>
      <w:r w:rsidRPr="006238CC">
        <w:rPr>
          <w:rFonts w:ascii="Times New Roman" w:eastAsia="Times New Roman" w:hAnsi="Times New Roman" w:cs="Times New Roman"/>
          <w:bCs/>
          <w:sz w:val="16"/>
          <w:szCs w:val="16"/>
          <w:lang w:eastAsia="ru-RU"/>
        </w:rPr>
        <w:t xml:space="preserve"> сельсовета</w:t>
      </w:r>
      <w:r w:rsidRPr="006238CC">
        <w:rPr>
          <w:rFonts w:ascii="Times New Roman" w:eastAsia="Calibri" w:hAnsi="Times New Roman" w:cs="Times New Roman"/>
          <w:sz w:val="16"/>
          <w:szCs w:val="16"/>
        </w:rPr>
        <w:t>.</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4.5.4. Лицам, ответственным за озеленение и содержание зеленых насаждений на соответствующей территории, необходимо:</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проводить своевременный ремонт ограждений зеленых насаждений.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4.5.5. Запрещается на площадях зеленых насаждений: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lastRenderedPageBreak/>
        <w:t>- ходить и лежать на газонах и в молодых лесных посадках;</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ломать деревья, кустарники, сучья и ветви, срывать листья и цветы, сбивать и собирать плоды;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разбивать палатки и разводить костры;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засорять газоны, цветники, дорожки и водоемы;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портить скульптуры, скамейки, ограды;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ездить на велосипедах, мотоциклах, лошадях, тракторах и автомашинах;</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парковать автотранспортные средства на газонах;</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осуществлять выпас скота;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производить строительные и ремонтные работы без ограждений насаждений щитами, гарантирующими защиту их от повреждений;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 обнажать корни деревьев на расстоянии ближе </w:t>
      </w:r>
      <w:smartTag w:uri="urn:schemas-microsoft-com:office:smarttags" w:element="metricconverter">
        <w:smartTagPr>
          <w:attr w:name="ProductID" w:val="1,5 м"/>
        </w:smartTagPr>
        <w:r w:rsidRPr="006238CC">
          <w:rPr>
            <w:rFonts w:ascii="Times New Roman" w:eastAsia="Times New Roman" w:hAnsi="Times New Roman" w:cs="Times New Roman"/>
            <w:bCs/>
            <w:sz w:val="16"/>
            <w:szCs w:val="16"/>
            <w:lang w:eastAsia="ru-RU"/>
          </w:rPr>
          <w:t>1,5 м</w:t>
        </w:r>
      </w:smartTag>
      <w:r w:rsidRPr="006238CC">
        <w:rPr>
          <w:rFonts w:ascii="Times New Roman" w:eastAsia="Times New Roman" w:hAnsi="Times New Roman" w:cs="Times New Roman"/>
          <w:bCs/>
          <w:sz w:val="16"/>
          <w:szCs w:val="16"/>
          <w:lang w:eastAsia="ru-RU"/>
        </w:rPr>
        <w:t xml:space="preserve"> от ствола и засыпать шейки деревьев землей или строительным мусором;</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добывать растительную землю, песок и производить другие раскопки;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выгуливать и отпускать с поводка собак в парках, лесопарках, скверах и иных территориях зеленых насаждений;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сжигать листву и мусор на территории общего пользования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4.5.6. Запрещается самовольная вырубка деревьев и кустарников.</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4.5.9. Выдача разрешения на снос деревьев и кустарников производится после оплаты восстановительной стоимости.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Если указанные насаждения подлежат пересадке, выдача разрешения производится без уплаты восстановительной стоимости.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Размер восстановительной стоимости зеленых насаждений и место посадок определяются администрацией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Восстановительная стоимость зеленых насаждений зачисляется в бюджет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4.5.10. За всякое повреждение или самовольную вырубку зеленых насаждений, расположенных на земельных участках, находящихся в муниципальной собственности муниципального образования,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 xml:space="preserve">Восточенского </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 xml:space="preserve">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4.5.12. За незаконную вырубку или повреждение деревьев на территории Восточенского  сельсовета виновным лицам следует возмещать убытки.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Восточенского  сельсовета для принятия необходимых мер.</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color w:val="FF0000"/>
          <w:sz w:val="16"/>
          <w:szCs w:val="16"/>
        </w:rPr>
      </w:pPr>
      <w:r w:rsidRPr="006238CC">
        <w:rPr>
          <w:rFonts w:ascii="Times New Roman" w:eastAsia="Times New Roman" w:hAnsi="Times New Roman" w:cs="Times New Roman"/>
          <w:bCs/>
          <w:sz w:val="16"/>
          <w:szCs w:val="16"/>
          <w:lang w:eastAsia="ru-RU"/>
        </w:rPr>
        <w:t xml:space="preserve">4.5.14. Снос деревьев, </w:t>
      </w:r>
      <w:r w:rsidRPr="006238CC">
        <w:rPr>
          <w:rFonts w:ascii="Times New Roman" w:eastAsia="Calibri" w:hAnsi="Times New Roman" w:cs="Times New Roman"/>
          <w:sz w:val="16"/>
          <w:szCs w:val="16"/>
        </w:rPr>
        <w:t>кроме ценных пород деревьев,</w:t>
      </w:r>
      <w:r w:rsidRPr="006238CC">
        <w:rPr>
          <w:rFonts w:ascii="Times New Roman" w:eastAsia="Times New Roman" w:hAnsi="Times New Roman" w:cs="Times New Roman"/>
          <w:bCs/>
          <w:sz w:val="16"/>
          <w:szCs w:val="16"/>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Calibri" w:hAnsi="Times New Roman" w:cs="Times New Roman"/>
          <w:b/>
          <w:sz w:val="16"/>
          <w:szCs w:val="16"/>
        </w:rPr>
        <w:t>4.6. Содержание и эксплуатация дорог</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4.6.1. </w:t>
      </w:r>
      <w:proofErr w:type="gramStart"/>
      <w:r w:rsidRPr="006238CC">
        <w:rPr>
          <w:rFonts w:ascii="Times New Roman" w:eastAsia="Times New Roman" w:hAnsi="Times New Roman" w:cs="Times New Roman"/>
          <w:bCs/>
          <w:sz w:val="16"/>
          <w:szCs w:val="16"/>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Восточенского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Восточенского   сельсовета в соответствии с планом капитальных вложений.</w:t>
      </w:r>
      <w:proofErr w:type="gramEnd"/>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Times New Roman" w:hAnsi="Times New Roman" w:cs="Times New Roman"/>
          <w:bCs/>
          <w:sz w:val="16"/>
          <w:szCs w:val="16"/>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b/>
          <w:sz w:val="16"/>
          <w:szCs w:val="16"/>
        </w:rPr>
      </w:pPr>
      <w:r w:rsidRPr="006238CC">
        <w:rPr>
          <w:rFonts w:ascii="Times New Roman" w:eastAsia="Calibri" w:hAnsi="Times New Roman" w:cs="Times New Roman"/>
          <w:b/>
          <w:sz w:val="16"/>
          <w:szCs w:val="16"/>
        </w:rPr>
        <w:t>4.7. Освещение территории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Обязанность по освещению данных объектов возлагается на их собственников или уполномоченных собственником лиц.</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4.7.2. Освещение территории Восточенского   сельсовета осуществляется </w:t>
      </w:r>
      <w:proofErr w:type="spellStart"/>
      <w:r w:rsidRPr="006238CC">
        <w:rPr>
          <w:rFonts w:ascii="Times New Roman" w:eastAsia="Times New Roman" w:hAnsi="Times New Roman" w:cs="Times New Roman"/>
          <w:bCs/>
          <w:sz w:val="16"/>
          <w:szCs w:val="16"/>
          <w:lang w:eastAsia="ru-RU"/>
        </w:rPr>
        <w:t>энергоснабжающей</w:t>
      </w:r>
      <w:proofErr w:type="spellEnd"/>
      <w:r w:rsidRPr="006238CC">
        <w:rPr>
          <w:rFonts w:ascii="Times New Roman" w:eastAsia="Times New Roman" w:hAnsi="Times New Roman" w:cs="Times New Roman"/>
          <w:bCs/>
          <w:sz w:val="16"/>
          <w:szCs w:val="16"/>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color w:val="FF0000"/>
          <w:sz w:val="16"/>
          <w:szCs w:val="16"/>
        </w:rPr>
      </w:pPr>
      <w:r w:rsidRPr="006238CC">
        <w:rPr>
          <w:rFonts w:ascii="Times New Roman" w:eastAsia="Times New Roman" w:hAnsi="Times New Roman" w:cs="Times New Roman"/>
          <w:bCs/>
          <w:sz w:val="16"/>
          <w:szCs w:val="16"/>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b/>
          <w:bCs/>
          <w:sz w:val="16"/>
          <w:szCs w:val="16"/>
          <w:lang w:eastAsia="ru-RU"/>
        </w:rPr>
        <w:t>4.8. Проведение работ при строительстве, ремонте, реконструкции коммуникаций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Аварийные работы должны начинаться владельцем сетей по телефонограмме или по уведомлению администрации Восточенского сельсовета с последующим оформлением разрешения в 3-дневный срок.</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4.8.2. Разрешение на производство работ по строительству, реконструкции, ремонту коммуникаций выдается администрацией Восточенского   сельсовета при предъявлении: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проекта проведения работ, согласованного с заинтересованными службами, отвечающими за сохранность инженерных коммуникаций;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схемы движения транспорта и пешеходов, согласованной с государственной инспекцией по безопасности дорожного движения;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lastRenderedPageBreak/>
        <w:t>- условий производства работ, согласованных с администрацией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4.8.3. При реконструкции действующих подземных коммуникаций их следует выносить из-под проезжей части магистральных улиц.</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Не допускается применение кирпича в конструкциях, подземных коммуникациях, расположенных под проезжей частью.</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Восточенского сельсовета о намеченных работах по прокладке коммуникаций с указанием предполагаемых сроков производства работ.</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 xml:space="preserve">Восточенского </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 xml:space="preserve">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4.8.8. До начала производства работ по разрытию необходимо:</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установить дорожные знаки в соответствии с согласованной схемой;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Ограждение должно быть сплошным и надежным, предотвращающим попадание посторонних на стройплощадку.</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6238CC">
          <w:rPr>
            <w:rFonts w:ascii="Times New Roman" w:eastAsia="Times New Roman" w:hAnsi="Times New Roman" w:cs="Times New Roman"/>
            <w:bCs/>
            <w:sz w:val="16"/>
            <w:szCs w:val="16"/>
            <w:lang w:eastAsia="ru-RU"/>
          </w:rPr>
          <w:t>200 метров</w:t>
        </w:r>
      </w:smartTag>
      <w:r w:rsidRPr="006238CC">
        <w:rPr>
          <w:rFonts w:ascii="Times New Roman" w:eastAsia="Times New Roman" w:hAnsi="Times New Roman" w:cs="Times New Roman"/>
          <w:bCs/>
          <w:sz w:val="16"/>
          <w:szCs w:val="16"/>
          <w:lang w:eastAsia="ru-RU"/>
        </w:rPr>
        <w:t xml:space="preserve"> друг от друга.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6238CC">
        <w:rPr>
          <w:rFonts w:ascii="Times New Roman" w:eastAsia="Times New Roman" w:hAnsi="Times New Roman" w:cs="Times New Roman"/>
          <w:bCs/>
          <w:sz w:val="16"/>
          <w:szCs w:val="16"/>
          <w:lang w:eastAsia="ru-RU"/>
        </w:rPr>
        <w:t>контроль за</w:t>
      </w:r>
      <w:proofErr w:type="gramEnd"/>
      <w:r w:rsidRPr="006238CC">
        <w:rPr>
          <w:rFonts w:ascii="Times New Roman" w:eastAsia="Times New Roman" w:hAnsi="Times New Roman" w:cs="Times New Roman"/>
          <w:bCs/>
          <w:sz w:val="16"/>
          <w:szCs w:val="16"/>
          <w:lang w:eastAsia="ru-RU"/>
        </w:rPr>
        <w:t xml:space="preserve"> выполнением Правил эксплуатации.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4.8.11. В разрешении необходимо устанавливать сроки и условия производства работ.</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Особые условия подлежат неукоснительному соблюдению строительной организацией, производящей земляные работы.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6238CC">
        <w:rPr>
          <w:rFonts w:ascii="Times New Roman" w:eastAsia="Times New Roman" w:hAnsi="Times New Roman" w:cs="Times New Roman"/>
          <w:bCs/>
          <w:sz w:val="16"/>
          <w:szCs w:val="16"/>
          <w:lang w:eastAsia="ru-RU"/>
        </w:rPr>
        <w:t>топооснове</w:t>
      </w:r>
      <w:proofErr w:type="spellEnd"/>
      <w:r w:rsidRPr="006238CC">
        <w:rPr>
          <w:rFonts w:ascii="Times New Roman" w:eastAsia="Times New Roman" w:hAnsi="Times New Roman" w:cs="Times New Roman"/>
          <w:bCs/>
          <w:sz w:val="16"/>
          <w:szCs w:val="16"/>
          <w:lang w:eastAsia="ru-RU"/>
        </w:rPr>
        <w:t>.</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Бордюр разбирается, складируется на месте производства работ для дальнейшей установки.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При производстве работ на улицах, застроенных территориях грунт должен немедленно вывозиться.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При необходимости строительная организация может обеспечивать планировку грунта на отвале.</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4.8.15. Траншеи под проезжей частью и тротуарами должны засыпаться песком и песчаным фундаментом с послойным уплотнением и поливкой водой.</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Траншеи на газонах необходимо засыпать местным грунтом с уплотнением, восстановлением плодородного слоя и посевом травы.</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6238CC">
        <w:rPr>
          <w:rFonts w:ascii="Times New Roman" w:eastAsia="Times New Roman" w:hAnsi="Times New Roman" w:cs="Times New Roman"/>
          <w:bCs/>
          <w:sz w:val="16"/>
          <w:szCs w:val="16"/>
          <w:lang w:eastAsia="ru-RU"/>
        </w:rPr>
        <w:t>работ</w:t>
      </w:r>
      <w:proofErr w:type="gramEnd"/>
      <w:r w:rsidRPr="006238CC">
        <w:rPr>
          <w:rFonts w:ascii="Times New Roman" w:eastAsia="Times New Roman" w:hAnsi="Times New Roman" w:cs="Times New Roman"/>
          <w:bCs/>
          <w:sz w:val="16"/>
          <w:szCs w:val="16"/>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b/>
          <w:bCs/>
          <w:sz w:val="16"/>
          <w:szCs w:val="16"/>
          <w:lang w:eastAsia="ru-RU"/>
        </w:rPr>
        <w:t>4.9. Праздничное оформление территории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4.9.1. Праздничное оформление территории </w:t>
      </w:r>
      <w:r w:rsidRPr="006238CC">
        <w:rPr>
          <w:rFonts w:ascii="Times New Roman" w:eastAsia="Times New Roman" w:hAnsi="Times New Roman" w:cs="Times New Roman"/>
          <w:sz w:val="16"/>
          <w:szCs w:val="16"/>
          <w:lang w:eastAsia="ru-RU"/>
        </w:rPr>
        <w:t>Восточенского</w:t>
      </w:r>
      <w:r w:rsidRPr="006238CC">
        <w:rPr>
          <w:rFonts w:ascii="Times New Roman" w:eastAsia="Times New Roman" w:hAnsi="Times New Roman" w:cs="Times New Roman"/>
          <w:bCs/>
          <w:sz w:val="16"/>
          <w:szCs w:val="16"/>
          <w:lang w:eastAsia="ru-RU"/>
        </w:rPr>
        <w:t xml:space="preserve">  сельсовета осуществляется по решению администрации</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sz w:val="16"/>
          <w:szCs w:val="16"/>
          <w:lang w:eastAsia="ru-RU"/>
        </w:rPr>
        <w:t>Восточенского</w:t>
      </w:r>
      <w:r w:rsidRPr="006238CC">
        <w:rPr>
          <w:rFonts w:ascii="Times New Roman" w:eastAsia="Times New Roman" w:hAnsi="Times New Roman" w:cs="Times New Roman"/>
          <w:bCs/>
          <w:sz w:val="16"/>
          <w:szCs w:val="16"/>
          <w:lang w:eastAsia="ru-RU"/>
        </w:rPr>
        <w:t xml:space="preserve">  сельсовета на период проведения государственных праздников и праздников </w:t>
      </w:r>
      <w:r w:rsidRPr="006238CC">
        <w:rPr>
          <w:rFonts w:ascii="Times New Roman" w:eastAsia="Times New Roman" w:hAnsi="Times New Roman" w:cs="Times New Roman"/>
          <w:sz w:val="16"/>
          <w:szCs w:val="16"/>
          <w:lang w:eastAsia="ru-RU"/>
        </w:rPr>
        <w:t>Восточенского</w:t>
      </w:r>
      <w:r w:rsidRPr="006238CC">
        <w:rPr>
          <w:rFonts w:ascii="Times New Roman" w:eastAsia="Times New Roman" w:hAnsi="Times New Roman" w:cs="Times New Roman"/>
          <w:bCs/>
          <w:sz w:val="16"/>
          <w:szCs w:val="16"/>
          <w:lang w:eastAsia="ru-RU"/>
        </w:rPr>
        <w:t xml:space="preserve"> сельсовета, мероприятий, связанных со знаменательными событиями.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Оформление зданий, сооружений осуществляется их владельцами в рамках концепции праздничного оформления территории </w:t>
      </w:r>
      <w:r w:rsidRPr="006238CC">
        <w:rPr>
          <w:rFonts w:ascii="Times New Roman" w:eastAsia="Times New Roman" w:hAnsi="Times New Roman" w:cs="Times New Roman"/>
          <w:sz w:val="16"/>
          <w:szCs w:val="16"/>
          <w:lang w:eastAsia="ru-RU"/>
        </w:rPr>
        <w:t>Восточенского</w:t>
      </w:r>
      <w:r w:rsidRPr="006238CC">
        <w:rPr>
          <w:rFonts w:ascii="Times New Roman" w:eastAsia="Times New Roman" w:hAnsi="Times New Roman" w:cs="Times New Roman"/>
          <w:bCs/>
          <w:sz w:val="16"/>
          <w:szCs w:val="16"/>
          <w:lang w:eastAsia="ru-RU"/>
        </w:rPr>
        <w:t xml:space="preserve">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Восточенского сельсовета в пределах средств, предусмотренных на эти цели в бюджете Восточенского   сельсовета.</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4.9.3. </w:t>
      </w:r>
      <w:proofErr w:type="gramStart"/>
      <w:r w:rsidRPr="006238CC">
        <w:rPr>
          <w:rFonts w:ascii="Times New Roman" w:eastAsia="Times New Roman" w:hAnsi="Times New Roman" w:cs="Times New Roman"/>
          <w:bCs/>
          <w:sz w:val="16"/>
          <w:szCs w:val="16"/>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238CC">
        <w:rPr>
          <w:rFonts w:ascii="Times New Roman" w:eastAsia="Times New Roman" w:hAnsi="Times New Roman" w:cs="Times New Roman"/>
          <w:bCs/>
          <w:sz w:val="16"/>
          <w:szCs w:val="16"/>
          <w:lang w:eastAsia="ru-RU"/>
        </w:rPr>
        <w:t>утверждаемыми</w:t>
      </w:r>
      <w:proofErr w:type="gramEnd"/>
      <w:r w:rsidRPr="006238CC">
        <w:rPr>
          <w:rFonts w:ascii="Times New Roman" w:eastAsia="Times New Roman" w:hAnsi="Times New Roman" w:cs="Times New Roman"/>
          <w:bCs/>
          <w:sz w:val="16"/>
          <w:szCs w:val="16"/>
          <w:lang w:eastAsia="ru-RU"/>
        </w:rPr>
        <w:t xml:space="preserve"> администрацией</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Восточенского  сельсовета.</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
          <w:i/>
          <w:sz w:val="16"/>
          <w:szCs w:val="16"/>
          <w:lang w:eastAsia="ru-RU"/>
        </w:rPr>
      </w:pPr>
      <w:r w:rsidRPr="006238CC">
        <w:rPr>
          <w:rFonts w:ascii="Times New Roman" w:eastAsia="Times New Roman" w:hAnsi="Times New Roman" w:cs="Times New Roman"/>
          <w:b/>
          <w:bCs/>
          <w:sz w:val="16"/>
          <w:szCs w:val="16"/>
          <w:lang w:eastAsia="ru-RU"/>
        </w:rPr>
        <w:lastRenderedPageBreak/>
        <w:t xml:space="preserve">        5. Содержание животных в  муниципальном образовании Восточенский </w:t>
      </w:r>
      <w:r w:rsidRPr="006238CC">
        <w:rPr>
          <w:rFonts w:ascii="Times New Roman" w:eastAsia="Times New Roman" w:hAnsi="Times New Roman" w:cs="Times New Roman"/>
          <w:b/>
          <w:sz w:val="16"/>
          <w:szCs w:val="16"/>
          <w:lang w:eastAsia="ru-RU"/>
        </w:rPr>
        <w:t xml:space="preserve"> сельсовет</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b/>
          <w:bCs/>
          <w:sz w:val="16"/>
          <w:szCs w:val="16"/>
          <w:lang w:eastAsia="ru-RU"/>
        </w:rPr>
        <w:t xml:space="preserve">5.1. Под безнадзорными животными понимаются домашние животные (собака, кошка), находящиеся на улице и в иных общественных местах без сопровождающего лица. </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5.2. Запрещается содержание собак и кошек в местах общего пользования жилых домов (чердаках, подвалах, коридорах и </w:t>
      </w:r>
      <w:proofErr w:type="spellStart"/>
      <w:r w:rsidRPr="006238CC">
        <w:rPr>
          <w:rFonts w:ascii="Times New Roman" w:eastAsia="Times New Roman" w:hAnsi="Times New Roman" w:cs="Times New Roman"/>
          <w:bCs/>
          <w:sz w:val="16"/>
          <w:szCs w:val="16"/>
          <w:lang w:eastAsia="ru-RU"/>
        </w:rPr>
        <w:t>т.п</w:t>
      </w:r>
      <w:proofErr w:type="spellEnd"/>
      <w:r w:rsidRPr="006238CC">
        <w:rPr>
          <w:rFonts w:ascii="Times New Roman" w:eastAsia="Times New Roman" w:hAnsi="Times New Roman" w:cs="Times New Roman"/>
          <w:bCs/>
          <w:sz w:val="16"/>
          <w:szCs w:val="16"/>
          <w:lang w:eastAsia="ru-RU"/>
        </w:rPr>
        <w:t xml:space="preserve">). </w:t>
      </w:r>
      <w:r w:rsidRPr="006238CC">
        <w:rPr>
          <w:rFonts w:ascii="Times New Roman" w:eastAsia="Times New Roman" w:hAnsi="Times New Roman" w:cs="Times New Roman"/>
          <w:sz w:val="16"/>
          <w:szCs w:val="16"/>
          <w:lang w:eastAsia="ru-RU"/>
        </w:rPr>
        <w:t>Собаки и кошки, находящиеся на улице и в местах общего пользования (подъездах, чердаках, подвалах и т.д.) без присмотра владельца и соответствующего ошейника с указанием реквизитов владельца, признаются безнадзорными и подлежат отлову и содержанию в специализированной (уполномоченной) организации.</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5.3. Отлов бродячих животных (кошек, собак) осуществляется специализированной организацией по договору с администрацией Краснотуранского района Красноярского края. </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5.4. Запрещается передвижение сельскохозяйственных животных на территории </w:t>
      </w:r>
      <w:r w:rsidRPr="006238CC">
        <w:rPr>
          <w:rFonts w:ascii="Times New Roman" w:eastAsia="Times New Roman" w:hAnsi="Times New Roman" w:cs="Times New Roman"/>
          <w:sz w:val="16"/>
          <w:szCs w:val="16"/>
          <w:lang w:eastAsia="ru-RU"/>
        </w:rPr>
        <w:t xml:space="preserve">  Восточенского  сельсовета </w:t>
      </w:r>
      <w:r w:rsidRPr="006238CC">
        <w:rPr>
          <w:rFonts w:ascii="Times New Roman" w:eastAsia="Times New Roman" w:hAnsi="Times New Roman" w:cs="Times New Roman"/>
          <w:bCs/>
          <w:sz w:val="16"/>
          <w:szCs w:val="16"/>
          <w:lang w:eastAsia="ru-RU"/>
        </w:rPr>
        <w:t>без сопровождающих лиц.</w:t>
      </w:r>
    </w:p>
    <w:p w:rsidR="006238CC" w:rsidRPr="006238CC" w:rsidRDefault="006238CC" w:rsidP="006238CC">
      <w:pPr>
        <w:autoSpaceDE w:val="0"/>
        <w:autoSpaceDN w:val="0"/>
        <w:adjustRightInd w:val="0"/>
        <w:spacing w:after="0" w:line="240" w:lineRule="auto"/>
        <w:jc w:val="both"/>
        <w:outlineLvl w:val="2"/>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5.5. Выпас сельскохозяйственных животных должен осуществляться на специально отведенных администрацией</w:t>
      </w:r>
      <w:r w:rsidRPr="006238CC">
        <w:rPr>
          <w:rFonts w:ascii="Times New Roman" w:eastAsia="Times New Roman" w:hAnsi="Times New Roman" w:cs="Times New Roman"/>
          <w:bCs/>
          <w:i/>
          <w:sz w:val="16"/>
          <w:szCs w:val="16"/>
          <w:lang w:eastAsia="ru-RU"/>
        </w:rPr>
        <w:t xml:space="preserve"> </w:t>
      </w:r>
      <w:r w:rsidRPr="006238CC">
        <w:rPr>
          <w:rFonts w:ascii="Times New Roman" w:eastAsia="Times New Roman" w:hAnsi="Times New Roman" w:cs="Times New Roman"/>
          <w:bCs/>
          <w:sz w:val="16"/>
          <w:szCs w:val="16"/>
          <w:lang w:eastAsia="ru-RU"/>
        </w:rPr>
        <w:t xml:space="preserve">Восточенского </w:t>
      </w:r>
      <w:r w:rsidRPr="006238CC">
        <w:rPr>
          <w:rFonts w:ascii="Times New Roman" w:eastAsia="Times New Roman" w:hAnsi="Times New Roman" w:cs="Times New Roman"/>
          <w:sz w:val="16"/>
          <w:szCs w:val="16"/>
          <w:lang w:eastAsia="ru-RU"/>
        </w:rPr>
        <w:t xml:space="preserve"> сельсовета </w:t>
      </w:r>
      <w:r w:rsidRPr="006238CC">
        <w:rPr>
          <w:rFonts w:ascii="Times New Roman" w:eastAsia="Times New Roman" w:hAnsi="Times New Roman" w:cs="Times New Roman"/>
          <w:bCs/>
          <w:sz w:val="16"/>
          <w:szCs w:val="16"/>
          <w:lang w:eastAsia="ru-RU"/>
        </w:rPr>
        <w:t>местах выпаса под наблюдением владельца или уполномоченного им лица (пастуха, чабана).</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5.6. В целях обеспечения чистоты на территории муниципального образования  Восточенский сельсовет, субъектам благоустройства запрещается:</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5.7.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 xml:space="preserve">5.8. </w:t>
      </w:r>
      <w:proofErr w:type="gramStart"/>
      <w:r w:rsidRPr="006238CC">
        <w:rPr>
          <w:rFonts w:ascii="Times New Roman" w:eastAsia="Times New Roman" w:hAnsi="Times New Roman" w:cs="Times New Roman"/>
          <w:color w:val="000000" w:themeColor="text1"/>
          <w:sz w:val="16"/>
          <w:szCs w:val="16"/>
          <w:lang w:eastAsia="ru-RU"/>
        </w:rPr>
        <w:t>Не  допускать  порчу, загрязнение домашними животными мест общего пользования, зеленых насаждений, дворов, тротуаров, улиц, газонов, зон отдыха; на детские площадки, в магазины, общественные места;</w:t>
      </w:r>
      <w:proofErr w:type="gramEnd"/>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5.9.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5.9.1.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5.9.2.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5.9.3. Выполнять предписания должностных лиц органов санитарно-эпидемиологического и ветеринарного надзора..</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5.9. Запрещается</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5.10.1</w:t>
      </w:r>
      <w:proofErr w:type="gramStart"/>
      <w:r w:rsidRPr="006238CC">
        <w:rPr>
          <w:rFonts w:ascii="Times New Roman" w:eastAsia="Times New Roman" w:hAnsi="Times New Roman" w:cs="Times New Roman"/>
          <w:color w:val="000000" w:themeColor="text1"/>
          <w:sz w:val="16"/>
          <w:szCs w:val="16"/>
          <w:lang w:eastAsia="ru-RU"/>
        </w:rPr>
        <w:t xml:space="preserve"> В</w:t>
      </w:r>
      <w:proofErr w:type="gramEnd"/>
      <w:r w:rsidRPr="006238CC">
        <w:rPr>
          <w:rFonts w:ascii="Times New Roman" w:eastAsia="Times New Roman" w:hAnsi="Times New Roman" w:cs="Times New Roman"/>
          <w:color w:val="000000" w:themeColor="text1"/>
          <w:sz w:val="16"/>
          <w:szCs w:val="16"/>
          <w:lang w:eastAsia="ru-RU"/>
        </w:rPr>
        <w:t>ыбрасывать труп погибшего животного;</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5.10.2</w:t>
      </w:r>
      <w:proofErr w:type="gramStart"/>
      <w:r w:rsidRPr="006238CC">
        <w:rPr>
          <w:rFonts w:ascii="Times New Roman" w:eastAsia="Times New Roman" w:hAnsi="Times New Roman" w:cs="Times New Roman"/>
          <w:color w:val="000000" w:themeColor="text1"/>
          <w:sz w:val="16"/>
          <w:szCs w:val="16"/>
          <w:lang w:eastAsia="ru-RU"/>
        </w:rPr>
        <w:t xml:space="preserve"> В</w:t>
      </w:r>
      <w:proofErr w:type="gramEnd"/>
      <w:r w:rsidRPr="006238CC">
        <w:rPr>
          <w:rFonts w:ascii="Times New Roman" w:eastAsia="Times New Roman" w:hAnsi="Times New Roman" w:cs="Times New Roman"/>
          <w:color w:val="000000" w:themeColor="text1"/>
          <w:sz w:val="16"/>
          <w:szCs w:val="16"/>
          <w:lang w:eastAsia="ru-RU"/>
        </w:rPr>
        <w:t>ыгуливать собак лицам в нетрезвом состоянии, служебных и собак социально – опасных пород детьми в возрасте до 14 лет.</w:t>
      </w:r>
    </w:p>
    <w:p w:rsidR="006238CC" w:rsidRPr="006238CC" w:rsidRDefault="006238CC" w:rsidP="006238CC">
      <w:pPr>
        <w:spacing w:after="0" w:line="240" w:lineRule="auto"/>
        <w:jc w:val="both"/>
        <w:rPr>
          <w:rFonts w:ascii="Times New Roman" w:eastAsia="Times New Roman" w:hAnsi="Times New Roman" w:cs="Times New Roman"/>
          <w:color w:val="FF0000"/>
          <w:sz w:val="16"/>
          <w:szCs w:val="16"/>
          <w:lang w:eastAsia="ru-RU"/>
        </w:rPr>
      </w:pPr>
      <w:r w:rsidRPr="006238CC">
        <w:rPr>
          <w:rFonts w:ascii="Times New Roman" w:eastAsia="Times New Roman" w:hAnsi="Times New Roman" w:cs="Times New Roman"/>
          <w:color w:val="FF0000"/>
          <w:sz w:val="16"/>
          <w:szCs w:val="16"/>
          <w:lang w:eastAsia="ru-RU"/>
        </w:rPr>
        <w:t>5.10.3. Нахождение собаки независимо от породы и назначения, находящиеся без владельцев на улицах и других общественных местах, а также бездомные кошки, такие животные считаются бродячими и подлежат отлову.</w:t>
      </w:r>
    </w:p>
    <w:p w:rsidR="006238CC" w:rsidRPr="006238CC" w:rsidRDefault="006238CC" w:rsidP="006238CC">
      <w:pPr>
        <w:spacing w:after="0" w:line="240" w:lineRule="auto"/>
        <w:jc w:val="both"/>
        <w:rPr>
          <w:rFonts w:ascii="Times New Roman" w:eastAsia="Times New Roman" w:hAnsi="Times New Roman" w:cs="Times New Roman"/>
          <w:color w:val="FF0000"/>
          <w:sz w:val="16"/>
          <w:szCs w:val="16"/>
          <w:lang w:eastAsia="ru-RU"/>
        </w:rPr>
      </w:pPr>
      <w:r w:rsidRPr="006238CC">
        <w:rPr>
          <w:rFonts w:ascii="Times New Roman" w:eastAsia="Times New Roman" w:hAnsi="Times New Roman" w:cs="Times New Roman"/>
          <w:color w:val="FF0000"/>
          <w:sz w:val="16"/>
          <w:szCs w:val="16"/>
          <w:lang w:eastAsia="ru-RU"/>
        </w:rPr>
        <w:t>5.10. Владелец   обязан:</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highlight w:val="yellow"/>
          <w:lang w:eastAsia="ru-RU"/>
        </w:rPr>
      </w:pPr>
      <w:r w:rsidRPr="006238CC">
        <w:rPr>
          <w:rFonts w:ascii="Times New Roman" w:eastAsia="Times New Roman" w:hAnsi="Times New Roman" w:cs="Times New Roman"/>
          <w:color w:val="000000" w:themeColor="text1"/>
          <w:sz w:val="16"/>
          <w:szCs w:val="16"/>
          <w:lang w:eastAsia="ru-RU"/>
        </w:rPr>
        <w:t xml:space="preserve"> </w:t>
      </w:r>
      <w:r w:rsidRPr="006238CC">
        <w:rPr>
          <w:rFonts w:ascii="Times New Roman" w:eastAsia="Times New Roman" w:hAnsi="Times New Roman" w:cs="Times New Roman"/>
          <w:color w:val="000000" w:themeColor="text1"/>
          <w:sz w:val="16"/>
          <w:szCs w:val="16"/>
          <w:highlight w:val="yellow"/>
          <w:lang w:eastAsia="ru-RU"/>
        </w:rPr>
        <w:t>5.11.1.  Выводить собак из жилых помещений, а также изолированных территорий в общие дворы и на улицу только на поводке; собак сторожевых и социально - опасных пород - на поводке и в наморднике;</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highlight w:val="yellow"/>
          <w:lang w:eastAsia="ru-RU"/>
        </w:rPr>
        <w:t>5.11.2.  В людных и общественных местах собака должна находиться только на коротком поводке и в наморднике;</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5.11.3. Владелец собаки обязан убирать продукты жизнедеятельности животного;</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5.11.4.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 Поголовье сельскохозяйственных животных в весеннее – летний период должно быть организовано его собственниками в стада для выпаса.</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5.12.1.  Выпас сельскохозяйственных животных должен производиться только под присмотром владельцев животных или пастуха.</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5.12.2. Владелец сельскохозяйственного животного обязан:</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5.12.3. Перед выгоном на пастбище получить разрешение органа государственного ветеринарного надзора на выпас животных;</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5.12.4.  Осуществлять выпас домашнего скота на отведенной администрацией Восточенского сельсовета для этих целей территории;</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5.12.5.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5.12.6. Не допускать бесконтрольного выпаса и бродяжничества сельскохозяйственных домашних животных в черте сельского населенного пункта.</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5.12.7.  Сопровождать домашний скот до места сбора стада и передать пастуху, а также встречать домашний скот после пастьбы.</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5.13. .Запрещается на территории населенных пунктов муниципального образования  Восточенский сельсовет, вне отведенных мест, выпас, передвижение без сопровождения сельскохозяйственных животных.</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5.13.1. Крупный и средний скот должен иметь идентифицирующие сведения (паспорт животного, номерную бирку или свидетельство).</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 xml:space="preserve">5.13.2.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6238CC" w:rsidRPr="006238CC" w:rsidRDefault="006238CC" w:rsidP="006238CC">
      <w:pPr>
        <w:spacing w:after="0" w:line="240" w:lineRule="auto"/>
        <w:jc w:val="both"/>
        <w:rPr>
          <w:rFonts w:ascii="Times New Roman" w:eastAsia="Times New Roman" w:hAnsi="Times New Roman" w:cs="Times New Roman"/>
          <w:color w:val="000000" w:themeColor="text1"/>
          <w:sz w:val="16"/>
          <w:szCs w:val="16"/>
          <w:lang w:eastAsia="ru-RU"/>
        </w:rPr>
      </w:pPr>
      <w:r w:rsidRPr="006238CC">
        <w:rPr>
          <w:rFonts w:ascii="Times New Roman" w:eastAsia="Times New Roman" w:hAnsi="Times New Roman" w:cs="Times New Roman"/>
          <w:color w:val="000000" w:themeColor="text1"/>
          <w:sz w:val="16"/>
          <w:szCs w:val="16"/>
          <w:lang w:eastAsia="ru-RU"/>
        </w:rPr>
        <w:t>5.13.3.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6238CC" w:rsidRPr="006238CC" w:rsidRDefault="006238CC" w:rsidP="006238CC">
      <w:pPr>
        <w:autoSpaceDE w:val="0"/>
        <w:autoSpaceDN w:val="0"/>
        <w:adjustRightInd w:val="0"/>
        <w:spacing w:after="0" w:line="240" w:lineRule="auto"/>
        <w:jc w:val="both"/>
        <w:outlineLvl w:val="0"/>
        <w:rPr>
          <w:rFonts w:ascii="Times New Roman" w:eastAsia="Calibri" w:hAnsi="Times New Roman" w:cs="Times New Roman"/>
          <w:b/>
          <w:sz w:val="16"/>
          <w:szCs w:val="16"/>
        </w:rPr>
      </w:pPr>
      <w:r w:rsidRPr="006238CC">
        <w:rPr>
          <w:rFonts w:ascii="Times New Roman" w:eastAsia="Calibri" w:hAnsi="Times New Roman" w:cs="Times New Roman"/>
          <w:b/>
          <w:sz w:val="16"/>
          <w:szCs w:val="16"/>
        </w:rPr>
        <w:t>6. Порядок и механизмы общественного участия в процессе благоустройства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Восточенского  сельсовета.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6.4.Общественное участие в процессе благоустройства территории реализуется в следующих формах: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а) совместное определение целей и задач по развитию территории, инвентаризация проблем и потенциалов среды;</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б) определение основных видов активностей;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г) консультации в выборе типов покрытий, с учетом функционального зонирования территории;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д) консультации по предполагаемым типам озеленения;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е) консультации по предполагаемым типам освещения и осветительного оборудования;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Информирование осуществляется путем:</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а) использования информационного </w:t>
      </w:r>
      <w:proofErr w:type="spellStart"/>
      <w:r w:rsidRPr="006238CC">
        <w:rPr>
          <w:rFonts w:ascii="Times New Roman" w:eastAsia="Calibri" w:hAnsi="Times New Roman" w:cs="Times New Roman"/>
          <w:sz w:val="16"/>
          <w:szCs w:val="16"/>
        </w:rPr>
        <w:t>интернет-ресурса</w:t>
      </w:r>
      <w:proofErr w:type="spellEnd"/>
      <w:r w:rsidRPr="006238CC">
        <w:rPr>
          <w:rFonts w:ascii="Times New Roman" w:eastAsia="Calibri" w:hAnsi="Times New Roman" w:cs="Times New Roman"/>
          <w:sz w:val="16"/>
          <w:szCs w:val="16"/>
        </w:rPr>
        <w:t xml:space="preserve"> сайта администрации Восточенского  сельсовета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б) трансляции и (или) опубликования информации средствами массовой информации;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в) вывешивания афиш и объявлений на информационных досках населенных пунктов Восточенского  </w:t>
      </w:r>
      <w:r w:rsidRPr="006238CC">
        <w:rPr>
          <w:rFonts w:ascii="Times New Roman" w:eastAsia="Times New Roman" w:hAnsi="Times New Roman" w:cs="Times New Roman"/>
          <w:bCs/>
          <w:sz w:val="16"/>
          <w:szCs w:val="16"/>
          <w:lang w:eastAsia="ru-RU"/>
        </w:rPr>
        <w:t>сельсовета</w:t>
      </w:r>
      <w:r w:rsidRPr="006238CC">
        <w:rPr>
          <w:rFonts w:ascii="Times New Roman" w:eastAsia="Calibri" w:hAnsi="Times New Roman" w:cs="Times New Roman"/>
          <w:sz w:val="16"/>
          <w:szCs w:val="16"/>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г) информирования местных жителей через школы,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д) индивидуальных приглашений участников встречи лично, по электронной почте или по телефону;</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ж) использование социальных сетей и </w:t>
      </w:r>
      <w:proofErr w:type="spellStart"/>
      <w:r w:rsidRPr="006238CC">
        <w:rPr>
          <w:rFonts w:ascii="Times New Roman" w:eastAsia="Calibri" w:hAnsi="Times New Roman" w:cs="Times New Roman"/>
          <w:sz w:val="16"/>
          <w:szCs w:val="16"/>
        </w:rPr>
        <w:t>интернет-ресурсов</w:t>
      </w:r>
      <w:proofErr w:type="spellEnd"/>
      <w:r w:rsidRPr="006238CC">
        <w:rPr>
          <w:rFonts w:ascii="Times New Roman" w:eastAsia="Calibri" w:hAnsi="Times New Roman" w:cs="Times New Roman"/>
          <w:sz w:val="16"/>
          <w:szCs w:val="16"/>
        </w:rPr>
        <w:t xml:space="preserve"> для обеспечения донесения информации до различных общественных объединений и профессиональных сообществ;</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 xml:space="preserve">6.7. </w:t>
      </w:r>
      <w:proofErr w:type="gramStart"/>
      <w:r w:rsidRPr="006238CC">
        <w:rPr>
          <w:rFonts w:ascii="Times New Roman" w:eastAsia="Calibri" w:hAnsi="Times New Roman" w:cs="Times New Roman"/>
          <w:sz w:val="16"/>
          <w:szCs w:val="16"/>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238CC">
        <w:rPr>
          <w:rFonts w:ascii="Times New Roman" w:eastAsia="Calibri" w:hAnsi="Times New Roman" w:cs="Times New Roman"/>
          <w:sz w:val="16"/>
          <w:szCs w:val="16"/>
        </w:rPr>
        <w:t>воркшопов</w:t>
      </w:r>
      <w:proofErr w:type="spellEnd"/>
      <w:r w:rsidRPr="006238CC">
        <w:rPr>
          <w:rFonts w:ascii="Times New Roman" w:eastAsia="Calibri" w:hAnsi="Times New Roman" w:cs="Times New Roman"/>
          <w:sz w:val="16"/>
          <w:szCs w:val="16"/>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6238CC">
        <w:rPr>
          <w:rFonts w:ascii="Times New Roman" w:eastAsia="Calibri" w:hAnsi="Times New Roman" w:cs="Times New Roman"/>
          <w:sz w:val="16"/>
          <w:szCs w:val="16"/>
        </w:rPr>
        <w:t>, сочинения, пожелания, макеты), проведение оценки эксплуатации территории.</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6.9. Общественный контроль является одним из механизмов общественного участия.</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Calibri" w:hAnsi="Times New Roman" w:cs="Times New Roman"/>
          <w:sz w:val="16"/>
          <w:szCs w:val="1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238CC">
        <w:rPr>
          <w:rFonts w:ascii="Times New Roman" w:eastAsia="Calibri" w:hAnsi="Times New Roman" w:cs="Times New Roman"/>
          <w:sz w:val="16"/>
          <w:szCs w:val="16"/>
        </w:rPr>
        <w:t>о-</w:t>
      </w:r>
      <w:proofErr w:type="gramEnd"/>
      <w:r w:rsidRPr="006238CC">
        <w:rPr>
          <w:rFonts w:ascii="Times New Roman" w:eastAsia="Calibri" w:hAnsi="Times New Roman" w:cs="Times New Roman"/>
          <w:sz w:val="16"/>
          <w:szCs w:val="16"/>
        </w:rPr>
        <w:t xml:space="preserve">, </w:t>
      </w:r>
      <w:proofErr w:type="spellStart"/>
      <w:r w:rsidRPr="006238CC">
        <w:rPr>
          <w:rFonts w:ascii="Times New Roman" w:eastAsia="Calibri" w:hAnsi="Times New Roman" w:cs="Times New Roman"/>
          <w:sz w:val="16"/>
          <w:szCs w:val="16"/>
        </w:rPr>
        <w:t>видеофиксации</w:t>
      </w:r>
      <w:proofErr w:type="spellEnd"/>
      <w:r w:rsidRPr="006238CC">
        <w:rPr>
          <w:rFonts w:ascii="Times New Roman" w:eastAsia="Calibri" w:hAnsi="Times New Roman" w:cs="Times New Roman"/>
          <w:sz w:val="16"/>
          <w:szCs w:val="1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6238CC" w:rsidRPr="006238CC" w:rsidRDefault="006238CC" w:rsidP="006238CC">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6238CC">
        <w:rPr>
          <w:rFonts w:ascii="Times New Roman" w:eastAsia="Times New Roman" w:hAnsi="Times New Roman" w:cs="Times New Roman"/>
          <w:b/>
          <w:sz w:val="16"/>
          <w:szCs w:val="16"/>
          <w:lang w:eastAsia="ru-RU"/>
        </w:rPr>
        <w:t>7. Порядок определения границ прилегающих территорий</w:t>
      </w:r>
    </w:p>
    <w:p w:rsidR="006238CC" w:rsidRPr="006238CC" w:rsidRDefault="006238CC" w:rsidP="006238CC">
      <w:pPr>
        <w:spacing w:after="0" w:line="240" w:lineRule="auto"/>
        <w:jc w:val="both"/>
        <w:outlineLvl w:val="1"/>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sz w:val="16"/>
          <w:szCs w:val="16"/>
          <w:lang w:eastAsia="ru-RU"/>
        </w:rPr>
        <w:t>7.1</w:t>
      </w:r>
      <w:r w:rsidRPr="006238CC">
        <w:rPr>
          <w:rFonts w:ascii="Times New Roman" w:eastAsia="Times New Roman" w:hAnsi="Times New Roman" w:cs="Times New Roman"/>
          <w:b/>
          <w:bCs/>
          <w:sz w:val="16"/>
          <w:szCs w:val="16"/>
          <w:lang w:eastAsia="ru-RU"/>
        </w:rPr>
        <w:t xml:space="preserve">. </w:t>
      </w:r>
      <w:r w:rsidRPr="006238CC">
        <w:rPr>
          <w:rFonts w:ascii="Times New Roman" w:eastAsia="Times New Roman" w:hAnsi="Times New Roman" w:cs="Times New Roman"/>
          <w:bCs/>
          <w:sz w:val="16"/>
          <w:szCs w:val="16"/>
          <w:lang w:eastAsia="ru-RU"/>
        </w:rPr>
        <w:t>Основные принципы определения границ прилегающих территорий</w:t>
      </w:r>
    </w:p>
    <w:p w:rsidR="006238CC" w:rsidRPr="006238CC" w:rsidRDefault="006238CC" w:rsidP="006238CC">
      <w:pPr>
        <w:spacing w:after="0" w:line="240" w:lineRule="auto"/>
        <w:jc w:val="both"/>
        <w:outlineLvl w:val="1"/>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Границы прилегающих территорий определяются исходя из следующих основных принципов:</w:t>
      </w:r>
    </w:p>
    <w:p w:rsidR="006238CC" w:rsidRPr="006238CC" w:rsidRDefault="006238CC" w:rsidP="006238CC">
      <w:pPr>
        <w:spacing w:after="0" w:line="240" w:lineRule="auto"/>
        <w:jc w:val="both"/>
        <w:outlineLvl w:val="1"/>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а) улучшения качества и комфортности проживания граждан;</w:t>
      </w:r>
    </w:p>
    <w:p w:rsidR="006238CC" w:rsidRPr="006238CC" w:rsidRDefault="006238CC" w:rsidP="006238CC">
      <w:pPr>
        <w:spacing w:after="0" w:line="240" w:lineRule="auto"/>
        <w:jc w:val="both"/>
        <w:outlineLvl w:val="1"/>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б) обеспечения сбалансированности публичных и частных интересов;</w:t>
      </w:r>
    </w:p>
    <w:p w:rsidR="006238CC" w:rsidRPr="006238CC" w:rsidRDefault="006238CC" w:rsidP="006238CC">
      <w:pPr>
        <w:spacing w:after="0" w:line="240" w:lineRule="auto"/>
        <w:jc w:val="both"/>
        <w:outlineLvl w:val="1"/>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в) единства требований к собственникам и иным законным владельцам зданий, строений, сооружений, земельных участков;</w:t>
      </w:r>
    </w:p>
    <w:p w:rsidR="006238CC" w:rsidRPr="006238CC" w:rsidRDefault="006238CC" w:rsidP="006238CC">
      <w:pPr>
        <w:spacing w:after="0" w:line="240" w:lineRule="auto"/>
        <w:jc w:val="both"/>
        <w:outlineLvl w:val="1"/>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г) учета местных условий, в том числе особенностей рельефа местности, сложившейся застройки территории;</w:t>
      </w:r>
    </w:p>
    <w:p w:rsidR="006238CC" w:rsidRPr="006238CC" w:rsidRDefault="006238CC" w:rsidP="006238CC">
      <w:pPr>
        <w:spacing w:after="0" w:line="240" w:lineRule="auto"/>
        <w:jc w:val="both"/>
        <w:outlineLvl w:val="1"/>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д) участия граждан в выработке решений;</w:t>
      </w:r>
    </w:p>
    <w:p w:rsidR="006238CC" w:rsidRPr="006238CC" w:rsidRDefault="006238CC" w:rsidP="006238CC">
      <w:pPr>
        <w:spacing w:after="0" w:line="240" w:lineRule="auto"/>
        <w:jc w:val="both"/>
        <w:outlineLvl w:val="1"/>
        <w:rPr>
          <w:rFonts w:ascii="Times New Roman" w:eastAsia="Times New Roman" w:hAnsi="Times New Roman" w:cs="Times New Roman"/>
          <w:b/>
          <w:bCs/>
          <w:sz w:val="16"/>
          <w:szCs w:val="16"/>
          <w:lang w:eastAsia="ru-RU"/>
        </w:rPr>
      </w:pPr>
      <w:r w:rsidRPr="006238CC">
        <w:rPr>
          <w:rFonts w:ascii="Times New Roman" w:eastAsia="Times New Roman" w:hAnsi="Times New Roman" w:cs="Times New Roman"/>
          <w:sz w:val="16"/>
          <w:szCs w:val="16"/>
          <w:lang w:eastAsia="ru-RU"/>
        </w:rPr>
        <w:t>е) открытости и доступности информации в сфере обеспечения благоустройства.</w:t>
      </w:r>
    </w:p>
    <w:p w:rsidR="006238CC" w:rsidRPr="006238CC" w:rsidRDefault="006238CC" w:rsidP="006238CC">
      <w:pPr>
        <w:spacing w:after="0" w:line="240" w:lineRule="auto"/>
        <w:jc w:val="both"/>
        <w:outlineLvl w:val="1"/>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7.2. Способы определения границ прилегающих территорий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7.2.1. Границы прилегающих территорий определяются следующим способом путем установления расстояния в метрах по периметру:</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а) от границ земельных участков;</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б) от стен зданий, строений, сооружений.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7.2.2. Расстояния, указанные в пункте 1 настоящей статьи, расстояния могут быть установлены дифференцированно в зависимости от фактического использования здания, строения, сооружения, земельного участка.</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7.2.3.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bCs/>
          <w:sz w:val="16"/>
          <w:szCs w:val="16"/>
          <w:lang w:eastAsia="ru-RU"/>
        </w:rPr>
        <w:t>7.3. Ограничения при определении границ прилегающих территорий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7.3.1.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7.3.2. Границы прилегающей территории конкретного объекта устанавливаются с учетом следующих ограничений: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lastRenderedPageBreak/>
        <w:t>в) не допускается пересечение границ прилегающих территорий.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bCs/>
          <w:sz w:val="16"/>
          <w:szCs w:val="16"/>
          <w:lang w:eastAsia="ru-RU"/>
        </w:rPr>
        <w:t>7.4. Установление границы прилегающей территории конкретного объекта</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7.4.1.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в виде графического описания на схеме границ прилегающих территорий (далее - описание).</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7.4.2. Подготовка описаний границ прилегающих территорий осуществляется уполномоченным органом местного самоуправления муниципального образования края.</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7.4.3. Описание границ прилегающих территорий может осуществляться как в целом по муниципальному образованию, так и в отдельной его части (населенный пункт, микрорайон, улица, иные части территории муниципального образования).</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7.4.4. Описания границ прилегающих территорий утверждаются муниципальным правовым актом.</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7.4.5. Утвержденные описания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Восточенского  сельсовета в сети Интернет.</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bCs/>
          <w:sz w:val="16"/>
          <w:szCs w:val="16"/>
          <w:lang w:eastAsia="ru-RU"/>
        </w:rPr>
        <w:t>7.5. Изменение границ прилегающих территорий.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7.5.1. Изменение границ прилегающих территорий осуществляется в следующих случаях:</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а) строительства зданий, строений, сооружений;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б) реконструкции зданий, строений, сооружений, если реконструкция повлекла изменение площади здания, строения, сооружения;</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в) изменения границ земельного участка;</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г) образования земельного участка, на котором расположено здание, строение, сооружение;</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д) изменения вида фактического использования здания, строения, сооружения, земельного участка;</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е) изменения правил благоустройства в части определения границ прилегающих территорий;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ж) выявления ошибок, неточностей в описаниях границ прилегающих территорий;</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з) в иных случаях, установленных представительным органом муниципального образования.</w:t>
      </w:r>
    </w:p>
    <w:p w:rsidR="006238CC" w:rsidRPr="006238CC" w:rsidRDefault="006238CC" w:rsidP="006238CC">
      <w:pPr>
        <w:spacing w:after="0" w:line="240" w:lineRule="auto"/>
        <w:jc w:val="both"/>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7.5.2. Изменение описания границ прилегающих территорий осуществляется в порядке, установленном Законом Красноярского края от 23.05.2019 № 7-2784 «О  порядке определения границ прилегающих территорий в  Красноярском крае».</w:t>
      </w:r>
    </w:p>
    <w:p w:rsidR="006238CC" w:rsidRPr="006238CC" w:rsidRDefault="006238CC" w:rsidP="006238CC">
      <w:pPr>
        <w:autoSpaceDE w:val="0"/>
        <w:autoSpaceDN w:val="0"/>
        <w:adjustRightInd w:val="0"/>
        <w:spacing w:after="0" w:line="240" w:lineRule="auto"/>
        <w:jc w:val="both"/>
        <w:rPr>
          <w:rFonts w:ascii="Times New Roman" w:eastAsia="Calibri" w:hAnsi="Times New Roman" w:cs="Times New Roman"/>
          <w:sz w:val="16"/>
          <w:szCs w:val="16"/>
        </w:rPr>
      </w:pPr>
      <w:r w:rsidRPr="006238CC">
        <w:rPr>
          <w:rFonts w:ascii="Times New Roman" w:eastAsia="Times New Roman" w:hAnsi="Times New Roman" w:cs="Times New Roman"/>
          <w:sz w:val="16"/>
          <w:szCs w:val="16"/>
          <w:lang w:eastAsia="ru-RU"/>
        </w:rPr>
        <w:t>7.5.3. Изменение границ прилегающих территорий осуществляется по инициативе органов местного самоуправления муниципальных образований края, а также по заявлениям собственников и (или) иных законных владельцев зданий, строений, сооружений, земельных участков.</w:t>
      </w:r>
    </w:p>
    <w:p w:rsidR="006238CC" w:rsidRPr="006238CC" w:rsidRDefault="006238CC" w:rsidP="006238CC">
      <w:pPr>
        <w:spacing w:after="0" w:line="240" w:lineRule="auto"/>
        <w:rPr>
          <w:rFonts w:ascii="Times New Roman" w:eastAsia="Times New Roman" w:hAnsi="Times New Roman" w:cs="Times New Roman"/>
          <w:sz w:val="16"/>
          <w:szCs w:val="16"/>
          <w:lang w:eastAsia="ru-RU"/>
        </w:rPr>
      </w:pPr>
    </w:p>
    <w:p w:rsidR="006238CC" w:rsidRPr="006238CC" w:rsidRDefault="006238CC">
      <w:pPr>
        <w:rPr>
          <w:sz w:val="16"/>
          <w:szCs w:val="16"/>
        </w:rPr>
      </w:pPr>
    </w:p>
    <w:p w:rsidR="006238CC" w:rsidRPr="006238CC" w:rsidRDefault="006238CC" w:rsidP="006238CC">
      <w:pPr>
        <w:keepNext/>
        <w:spacing w:after="0" w:line="240" w:lineRule="auto"/>
        <w:jc w:val="center"/>
        <w:outlineLvl w:val="0"/>
        <w:rPr>
          <w:rFonts w:ascii="Times New Roman" w:eastAsia="Times New Roman" w:hAnsi="Times New Roman" w:cs="Times New Roman"/>
          <w:b/>
          <w:sz w:val="16"/>
          <w:szCs w:val="16"/>
          <w:lang w:eastAsia="ru-RU"/>
        </w:rPr>
      </w:pPr>
      <w:proofErr w:type="gramStart"/>
      <w:r w:rsidRPr="006238CC">
        <w:rPr>
          <w:rFonts w:ascii="Times New Roman" w:eastAsia="Times New Roman" w:hAnsi="Times New Roman" w:cs="Times New Roman"/>
          <w:b/>
          <w:sz w:val="16"/>
          <w:szCs w:val="16"/>
          <w:lang w:eastAsia="ru-RU"/>
        </w:rPr>
        <w:t>П</w:t>
      </w:r>
      <w:proofErr w:type="gramEnd"/>
      <w:r w:rsidRPr="006238CC">
        <w:rPr>
          <w:rFonts w:ascii="Times New Roman" w:eastAsia="Times New Roman" w:hAnsi="Times New Roman" w:cs="Times New Roman"/>
          <w:b/>
          <w:sz w:val="16"/>
          <w:szCs w:val="16"/>
          <w:lang w:eastAsia="ru-RU"/>
        </w:rPr>
        <w:t xml:space="preserve"> О С Т А Н О В Л Е Н И Е</w:t>
      </w:r>
    </w:p>
    <w:p w:rsidR="006238CC" w:rsidRPr="006238CC" w:rsidRDefault="006238CC" w:rsidP="006238CC">
      <w:pPr>
        <w:keepNext/>
        <w:spacing w:after="0" w:line="240" w:lineRule="auto"/>
        <w:jc w:val="center"/>
        <w:outlineLvl w:val="0"/>
        <w:rPr>
          <w:rFonts w:ascii="Times New Roman" w:eastAsia="Times New Roman" w:hAnsi="Times New Roman" w:cs="Times New Roman"/>
          <w:b/>
          <w:sz w:val="16"/>
          <w:szCs w:val="16"/>
          <w:lang w:eastAsia="ru-RU"/>
        </w:rPr>
      </w:pPr>
    </w:p>
    <w:p w:rsidR="006238CC" w:rsidRPr="006238CC" w:rsidRDefault="006238CC" w:rsidP="006238CC">
      <w:pPr>
        <w:spacing w:after="0" w:line="240" w:lineRule="auto"/>
        <w:rPr>
          <w:rFonts w:ascii="Times New Roman" w:eastAsia="Times New Roman" w:hAnsi="Times New Roman" w:cs="Times New Roman"/>
          <w:color w:val="000000"/>
          <w:sz w:val="16"/>
          <w:szCs w:val="16"/>
          <w:lang w:eastAsia="ru-RU"/>
        </w:rPr>
      </w:pPr>
      <w:r w:rsidRPr="006238CC">
        <w:rPr>
          <w:rFonts w:ascii="Times New Roman" w:eastAsia="Times New Roman" w:hAnsi="Times New Roman" w:cs="Times New Roman"/>
          <w:sz w:val="16"/>
          <w:szCs w:val="16"/>
          <w:lang w:eastAsia="ru-RU"/>
        </w:rPr>
        <w:t>13.02.2023</w:t>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color w:val="000000"/>
          <w:sz w:val="16"/>
          <w:szCs w:val="16"/>
          <w:lang w:eastAsia="ru-RU"/>
        </w:rPr>
        <w:t xml:space="preserve">с. Восточное                                            </w:t>
      </w:r>
      <w:r w:rsidRPr="006238CC">
        <w:rPr>
          <w:rFonts w:ascii="Times New Roman" w:eastAsia="Times New Roman" w:hAnsi="Times New Roman" w:cs="Times New Roman"/>
          <w:sz w:val="16"/>
          <w:szCs w:val="16"/>
          <w:lang w:eastAsia="ru-RU"/>
        </w:rPr>
        <w:t xml:space="preserve">  № 3- </w:t>
      </w:r>
      <w:proofErr w:type="gramStart"/>
      <w:r w:rsidRPr="006238CC">
        <w:rPr>
          <w:rFonts w:ascii="Times New Roman" w:eastAsia="Times New Roman" w:hAnsi="Times New Roman" w:cs="Times New Roman"/>
          <w:sz w:val="16"/>
          <w:szCs w:val="16"/>
          <w:lang w:eastAsia="ru-RU"/>
        </w:rPr>
        <w:t>п</w:t>
      </w:r>
      <w:proofErr w:type="gramEnd"/>
      <w:r w:rsidRPr="006238CC">
        <w:rPr>
          <w:rFonts w:ascii="Times New Roman" w:eastAsia="Times New Roman" w:hAnsi="Times New Roman" w:cs="Times New Roman"/>
          <w:sz w:val="16"/>
          <w:szCs w:val="16"/>
          <w:lang w:eastAsia="ru-RU"/>
        </w:rPr>
        <w:t xml:space="preserve"> </w:t>
      </w:r>
    </w:p>
    <w:p w:rsidR="006238CC" w:rsidRPr="006238CC" w:rsidRDefault="006238CC" w:rsidP="006238CC">
      <w:pPr>
        <w:spacing w:after="0" w:line="240" w:lineRule="auto"/>
        <w:rPr>
          <w:rFonts w:ascii="Times New Roman" w:eastAsia="Times New Roman" w:hAnsi="Times New Roman" w:cs="Times New Roman"/>
          <w:sz w:val="16"/>
          <w:szCs w:val="16"/>
          <w:lang w:eastAsia="ru-RU"/>
        </w:rPr>
      </w:pPr>
    </w:p>
    <w:p w:rsidR="006238CC" w:rsidRPr="006238CC" w:rsidRDefault="006238CC" w:rsidP="006238CC">
      <w:pPr>
        <w:spacing w:after="0" w:line="240" w:lineRule="auto"/>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Об организации общественных работ в Восточенском сельсовете Краснотуранского  района в 2023 году</w:t>
      </w:r>
    </w:p>
    <w:p w:rsidR="006238CC" w:rsidRPr="006238CC" w:rsidRDefault="006238CC" w:rsidP="006238CC">
      <w:pPr>
        <w:spacing w:after="0" w:line="240" w:lineRule="auto"/>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 </w:t>
      </w:r>
    </w:p>
    <w:p w:rsidR="006238CC" w:rsidRPr="006238CC" w:rsidRDefault="006238CC" w:rsidP="006238CC">
      <w:pPr>
        <w:spacing w:after="0" w:line="240" w:lineRule="auto"/>
        <w:rPr>
          <w:rFonts w:ascii="Times New Roman" w:eastAsia="Times New Roman" w:hAnsi="Times New Roman" w:cs="Times New Roman"/>
          <w:sz w:val="16"/>
          <w:szCs w:val="16"/>
          <w:lang w:eastAsia="ru-RU"/>
        </w:rPr>
      </w:pPr>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sz w:val="16"/>
          <w:szCs w:val="16"/>
          <w:lang w:eastAsia="ru-RU"/>
        </w:rPr>
        <w:tab/>
      </w:r>
      <w:proofErr w:type="gramStart"/>
      <w:r w:rsidRPr="006238CC">
        <w:rPr>
          <w:rFonts w:ascii="Times New Roman" w:eastAsia="Times New Roman" w:hAnsi="Times New Roman" w:cs="Times New Roman"/>
          <w:bCs/>
          <w:sz w:val="16"/>
          <w:szCs w:val="16"/>
          <w:lang w:eastAsia="ru-RU"/>
        </w:rPr>
        <w:t>В целях реализации  статьи 24 Закона Российской Федерации  от 19.04.1991 № 1032-1 "О занятости населения в Российской Федерации", Приказа министерства труда и социальной защиты Российской Федерации от 29.12.2021 № 931н «Об утверждении Стандарта процесса осуществления полномочия в сфере занятости населения «Организация  оплачиваемых общественных работ»,  обеспечения временной занятости трудоспособного населения и поддержки доходов безработных граждан,  руководствуясь ст. 43 Устава района,</w:t>
      </w:r>
      <w:proofErr w:type="gramEnd"/>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 xml:space="preserve">                                      </w:t>
      </w:r>
      <w:proofErr w:type="gramStart"/>
      <w:r w:rsidRPr="006238CC">
        <w:rPr>
          <w:rFonts w:ascii="Times New Roman" w:eastAsia="Times New Roman" w:hAnsi="Times New Roman" w:cs="Times New Roman"/>
          <w:bCs/>
          <w:sz w:val="16"/>
          <w:szCs w:val="16"/>
          <w:lang w:eastAsia="ru-RU"/>
        </w:rPr>
        <w:t>П</w:t>
      </w:r>
      <w:proofErr w:type="gramEnd"/>
      <w:r w:rsidRPr="006238CC">
        <w:rPr>
          <w:rFonts w:ascii="Times New Roman" w:eastAsia="Times New Roman" w:hAnsi="Times New Roman" w:cs="Times New Roman"/>
          <w:bCs/>
          <w:sz w:val="16"/>
          <w:szCs w:val="16"/>
          <w:lang w:eastAsia="ru-RU"/>
        </w:rPr>
        <w:t xml:space="preserve"> О С Т А Н О В Л Я Ю:</w:t>
      </w:r>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1.   Придать статус общественных работ видам деятельности, указанных в приложении №1 к настоящему постановлению.</w:t>
      </w:r>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2. Утвердить перечень организаций,  предприятий  и объемы созданных временных рабочих мест для проведения общественных работ в 2023 году, согласно приложению  № 2.</w:t>
      </w:r>
    </w:p>
    <w:p w:rsidR="006238CC" w:rsidRPr="006238CC" w:rsidRDefault="006238CC" w:rsidP="006238CC">
      <w:pPr>
        <w:autoSpaceDE w:val="0"/>
        <w:autoSpaceDN w:val="0"/>
        <w:adjustRightInd w:val="0"/>
        <w:spacing w:after="0" w:line="240" w:lineRule="auto"/>
        <w:ind w:firstLine="540"/>
        <w:jc w:val="both"/>
        <w:rPr>
          <w:rFonts w:ascii="Times New Roman" w:hAnsi="Times New Roman" w:cs="Times New Roman"/>
          <w:bCs/>
          <w:sz w:val="16"/>
          <w:szCs w:val="16"/>
        </w:rPr>
      </w:pPr>
      <w:r w:rsidRPr="006238CC">
        <w:rPr>
          <w:rFonts w:ascii="Times New Roman" w:eastAsia="Times New Roman" w:hAnsi="Times New Roman" w:cs="Times New Roman"/>
          <w:bCs/>
          <w:sz w:val="16"/>
          <w:szCs w:val="16"/>
          <w:lang w:eastAsia="ru-RU"/>
        </w:rPr>
        <w:t xml:space="preserve">3. </w:t>
      </w:r>
      <w:r w:rsidRPr="006238CC">
        <w:rPr>
          <w:rFonts w:ascii="Times New Roman" w:hAnsi="Times New Roman" w:cs="Times New Roman"/>
          <w:bCs/>
          <w:sz w:val="16"/>
          <w:szCs w:val="16"/>
        </w:rPr>
        <w:t>Администрации Восточенского сельсовета  предусмотреть финансовые средства на выполнение объемов и видов общественных работ.</w:t>
      </w:r>
    </w:p>
    <w:p w:rsidR="006238CC" w:rsidRPr="006238CC" w:rsidRDefault="006238CC" w:rsidP="006238CC">
      <w:pPr>
        <w:autoSpaceDE w:val="0"/>
        <w:autoSpaceDN w:val="0"/>
        <w:adjustRightInd w:val="0"/>
        <w:spacing w:after="0" w:line="240" w:lineRule="auto"/>
        <w:ind w:firstLine="540"/>
        <w:jc w:val="both"/>
        <w:rPr>
          <w:rFonts w:ascii="Times New Roman" w:eastAsia="Times New Roman" w:hAnsi="Times New Roman" w:cs="Times New Roman"/>
          <w:bCs/>
          <w:sz w:val="16"/>
          <w:szCs w:val="16"/>
          <w:lang w:eastAsia="ru-RU"/>
        </w:rPr>
      </w:pPr>
      <w:r w:rsidRPr="006238CC">
        <w:rPr>
          <w:rFonts w:ascii="Times New Roman" w:eastAsia="Times New Roman" w:hAnsi="Times New Roman" w:cs="Times New Roman"/>
          <w:bCs/>
          <w:sz w:val="16"/>
          <w:szCs w:val="16"/>
          <w:lang w:eastAsia="ru-RU"/>
        </w:rPr>
        <w:t>4. Контроль за исполнение настоящего постановления оставляю за собой.</w:t>
      </w:r>
    </w:p>
    <w:p w:rsidR="006238CC" w:rsidRPr="006238CC" w:rsidRDefault="006238CC" w:rsidP="006238CC">
      <w:pPr>
        <w:autoSpaceDE w:val="0"/>
        <w:autoSpaceDN w:val="0"/>
        <w:adjustRightInd w:val="0"/>
        <w:spacing w:after="0" w:line="240" w:lineRule="auto"/>
        <w:ind w:firstLine="540"/>
        <w:jc w:val="both"/>
        <w:rPr>
          <w:rFonts w:ascii="Times New Roman" w:hAnsi="Times New Roman" w:cs="Times New Roman"/>
          <w:bCs/>
          <w:sz w:val="16"/>
          <w:szCs w:val="16"/>
        </w:rPr>
      </w:pPr>
      <w:r w:rsidRPr="006238CC">
        <w:rPr>
          <w:rFonts w:ascii="Times New Roman" w:eastAsia="Times New Roman" w:hAnsi="Times New Roman" w:cs="Times New Roman"/>
          <w:bCs/>
          <w:sz w:val="16"/>
          <w:szCs w:val="16"/>
          <w:lang w:eastAsia="ru-RU"/>
        </w:rPr>
        <w:t xml:space="preserve">6. </w:t>
      </w:r>
      <w:r w:rsidRPr="006238CC">
        <w:rPr>
          <w:rFonts w:ascii="Times New Roman" w:hAnsi="Times New Roman" w:cs="Times New Roman"/>
          <w:bCs/>
          <w:sz w:val="16"/>
          <w:szCs w:val="16"/>
        </w:rPr>
        <w:t>Постановление вступает в силу со дня подписания, подлежит опубликованию в газете «Импульс» (ведомости органов местного самоуправления Восточенского сельсовета)  и размещению на официальном сайте администрации Восточенского сельсовета.</w:t>
      </w:r>
    </w:p>
    <w:p w:rsidR="006238CC" w:rsidRPr="006238CC" w:rsidRDefault="006238CC" w:rsidP="006238CC">
      <w:pPr>
        <w:spacing w:after="0" w:line="240" w:lineRule="auto"/>
        <w:rPr>
          <w:rFonts w:ascii="Times New Roman" w:eastAsia="Times New Roman" w:hAnsi="Times New Roman" w:cs="Times New Roman"/>
          <w:sz w:val="16"/>
          <w:szCs w:val="16"/>
          <w:lang w:eastAsia="ru-RU"/>
        </w:rPr>
      </w:pPr>
    </w:p>
    <w:p w:rsidR="006238CC" w:rsidRDefault="006238CC" w:rsidP="006238CC">
      <w:pPr>
        <w:spacing w:after="0" w:line="240" w:lineRule="auto"/>
        <w:rPr>
          <w:rFonts w:ascii="Times New Roman" w:eastAsia="Times New Roman" w:hAnsi="Times New Roman" w:cs="Times New Roman"/>
          <w:sz w:val="16"/>
          <w:szCs w:val="16"/>
          <w:lang w:eastAsia="ru-RU"/>
        </w:rPr>
      </w:pPr>
      <w:r w:rsidRPr="006238CC">
        <w:rPr>
          <w:rFonts w:ascii="Times New Roman" w:eastAsia="Times New Roman" w:hAnsi="Times New Roman" w:cs="Times New Roman"/>
          <w:sz w:val="16"/>
          <w:szCs w:val="16"/>
          <w:lang w:eastAsia="ru-RU"/>
        </w:rPr>
        <w:t xml:space="preserve">Глава Восточенского сельсовета </w:t>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r>
      <w:r w:rsidRPr="006238CC">
        <w:rPr>
          <w:rFonts w:ascii="Times New Roman" w:eastAsia="Times New Roman" w:hAnsi="Times New Roman" w:cs="Times New Roman"/>
          <w:sz w:val="16"/>
          <w:szCs w:val="16"/>
          <w:lang w:eastAsia="ru-RU"/>
        </w:rPr>
        <w:tab/>
        <w:t xml:space="preserve">                           Л.И. Поленок </w:t>
      </w: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sectPr w:rsidR="001A06EA">
          <w:pgSz w:w="11906" w:h="16838"/>
          <w:pgMar w:top="1134" w:right="850" w:bottom="1134" w:left="1701" w:header="708" w:footer="708" w:gutter="0"/>
          <w:cols w:space="708"/>
          <w:docGrid w:linePitch="360"/>
        </w:sect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Pr="001A06EA" w:rsidRDefault="001A06EA" w:rsidP="001A06EA">
      <w:pPr>
        <w:spacing w:after="0" w:line="240" w:lineRule="auto"/>
        <w:jc w:val="center"/>
        <w:rPr>
          <w:rFonts w:ascii="Times New Roman" w:eastAsia="Times New Roman" w:hAnsi="Times New Roman" w:cs="Times New Roman"/>
          <w:b/>
          <w:sz w:val="36"/>
          <w:szCs w:val="36"/>
          <w:lang w:eastAsia="ru-RU"/>
        </w:rPr>
      </w:pPr>
      <w:proofErr w:type="gramStart"/>
      <w:r w:rsidRPr="001A06EA">
        <w:rPr>
          <w:rFonts w:ascii="Times New Roman" w:eastAsia="Times New Roman" w:hAnsi="Times New Roman" w:cs="Times New Roman"/>
          <w:b/>
          <w:sz w:val="36"/>
          <w:szCs w:val="36"/>
          <w:lang w:eastAsia="ru-RU"/>
        </w:rPr>
        <w:t>Р</w:t>
      </w:r>
      <w:proofErr w:type="gramEnd"/>
      <w:r w:rsidRPr="001A06EA">
        <w:rPr>
          <w:rFonts w:ascii="Times New Roman" w:eastAsia="Times New Roman" w:hAnsi="Times New Roman" w:cs="Times New Roman"/>
          <w:b/>
          <w:sz w:val="36"/>
          <w:szCs w:val="36"/>
          <w:lang w:eastAsia="ru-RU"/>
        </w:rPr>
        <w:t xml:space="preserve"> Е Ш Е Н И Е</w:t>
      </w:r>
    </w:p>
    <w:p w:rsidR="001A06EA" w:rsidRPr="001A06EA" w:rsidRDefault="001A06EA" w:rsidP="001A06EA">
      <w:pPr>
        <w:spacing w:after="0" w:line="240" w:lineRule="auto"/>
        <w:rPr>
          <w:rFonts w:ascii="Times New Roman" w:eastAsia="Times New Roman" w:hAnsi="Times New Roman" w:cs="Times New Roman"/>
          <w:b/>
          <w:sz w:val="32"/>
          <w:szCs w:val="32"/>
          <w:lang w:eastAsia="ru-RU"/>
        </w:rPr>
      </w:pP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14.02.2023                                   с. </w:t>
      </w:r>
      <w:proofErr w:type="gramStart"/>
      <w:r w:rsidRPr="001A06EA">
        <w:rPr>
          <w:rFonts w:ascii="Times New Roman" w:eastAsia="Times New Roman" w:hAnsi="Times New Roman" w:cs="Times New Roman"/>
          <w:sz w:val="28"/>
          <w:szCs w:val="28"/>
          <w:lang w:eastAsia="ru-RU"/>
        </w:rPr>
        <w:t>Восточное</w:t>
      </w:r>
      <w:proofErr w:type="gramEnd"/>
      <w:r w:rsidRPr="001A06EA">
        <w:rPr>
          <w:rFonts w:ascii="Times New Roman" w:eastAsia="Times New Roman" w:hAnsi="Times New Roman" w:cs="Times New Roman"/>
          <w:sz w:val="28"/>
          <w:szCs w:val="28"/>
          <w:lang w:eastAsia="ru-RU"/>
        </w:rPr>
        <w:t xml:space="preserve">                                № 37-84-р</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О внесении изменений и дополнений</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В решение Восточенского </w:t>
      </w:r>
      <w:proofErr w:type="gramStart"/>
      <w:r w:rsidRPr="001A06EA">
        <w:rPr>
          <w:rFonts w:ascii="Times New Roman" w:eastAsia="Times New Roman" w:hAnsi="Times New Roman" w:cs="Times New Roman"/>
          <w:sz w:val="28"/>
          <w:szCs w:val="28"/>
          <w:lang w:eastAsia="ru-RU"/>
        </w:rPr>
        <w:t>сельского</w:t>
      </w:r>
      <w:proofErr w:type="gramEnd"/>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Совета депутатов от 22.12.2022 г. № 33-80-р</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«О  бюджете </w:t>
      </w:r>
      <w:proofErr w:type="gramStart"/>
      <w:r w:rsidRPr="001A06EA">
        <w:rPr>
          <w:rFonts w:ascii="Times New Roman" w:eastAsia="Times New Roman" w:hAnsi="Times New Roman" w:cs="Times New Roman"/>
          <w:sz w:val="28"/>
          <w:szCs w:val="28"/>
          <w:lang w:eastAsia="ru-RU"/>
        </w:rPr>
        <w:t>муниципального</w:t>
      </w:r>
      <w:proofErr w:type="gramEnd"/>
      <w:r w:rsidRPr="001A06EA">
        <w:rPr>
          <w:rFonts w:ascii="Times New Roman" w:eastAsia="Times New Roman" w:hAnsi="Times New Roman" w:cs="Times New Roman"/>
          <w:sz w:val="28"/>
          <w:szCs w:val="28"/>
          <w:lang w:eastAsia="ru-RU"/>
        </w:rPr>
        <w:t xml:space="preserve"> </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образования Восточенский сельсовет </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на 2023 год и плановый период 2024-2025 годов»</w:t>
      </w:r>
    </w:p>
    <w:p w:rsidR="001A06EA" w:rsidRPr="001A06EA" w:rsidRDefault="001A06EA" w:rsidP="001A06EA">
      <w:pPr>
        <w:spacing w:after="0" w:line="240" w:lineRule="auto"/>
        <w:ind w:firstLine="540"/>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        </w:t>
      </w:r>
    </w:p>
    <w:p w:rsidR="001A06EA" w:rsidRPr="001A06EA" w:rsidRDefault="001A06EA" w:rsidP="001A06EA">
      <w:pPr>
        <w:spacing w:after="0" w:line="240" w:lineRule="auto"/>
        <w:ind w:firstLine="540"/>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На основании бюджетного кодекса РФ, в соответствии со ст. 23 Устава сельсовета, Восточенский сельский Совет депутатов</w:t>
      </w:r>
    </w:p>
    <w:p w:rsidR="001A06EA" w:rsidRPr="001A06EA" w:rsidRDefault="001A06EA" w:rsidP="001A06EA">
      <w:pPr>
        <w:spacing w:after="0" w:line="240" w:lineRule="auto"/>
        <w:ind w:firstLine="540"/>
        <w:jc w:val="both"/>
        <w:rPr>
          <w:rFonts w:ascii="Times New Roman" w:eastAsia="Times New Roman" w:hAnsi="Times New Roman" w:cs="Times New Roman"/>
          <w:sz w:val="28"/>
          <w:szCs w:val="28"/>
          <w:lang w:eastAsia="ru-RU"/>
        </w:rPr>
      </w:pPr>
    </w:p>
    <w:p w:rsidR="001A06EA" w:rsidRPr="001A06EA" w:rsidRDefault="001A06EA" w:rsidP="001A06EA">
      <w:pPr>
        <w:spacing w:after="0" w:line="240" w:lineRule="auto"/>
        <w:ind w:firstLine="540"/>
        <w:jc w:val="center"/>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РЕШИЛ:</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val="en-US" w:eastAsia="ru-RU"/>
        </w:rPr>
        <w:t>I</w:t>
      </w:r>
      <w:r w:rsidRPr="001A06EA">
        <w:rPr>
          <w:rFonts w:ascii="Times New Roman" w:eastAsia="Times New Roman" w:hAnsi="Times New Roman" w:cs="Times New Roman"/>
          <w:sz w:val="28"/>
          <w:szCs w:val="28"/>
          <w:lang w:eastAsia="ru-RU"/>
        </w:rPr>
        <w:t>. Внести в решение Восточенского сельского Совета депутатов «О  бюджете муниципального образования Восточенский сельсовет на 2023 год и плановый период 2024-2025 годов» от 22.12.2022 г. № 33-80-р следующие изменения:</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 xml:space="preserve">В ст. 1. </w:t>
      </w: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Пункт 1.1. Цифры «10 067 900 руб. 00 коп</w:t>
      </w:r>
      <w:proofErr w:type="gramStart"/>
      <w:r w:rsidRPr="001A06EA">
        <w:rPr>
          <w:rFonts w:ascii="Times New Roman" w:eastAsia="Times New Roman" w:hAnsi="Times New Roman" w:cs="Times New Roman"/>
          <w:sz w:val="28"/>
          <w:szCs w:val="28"/>
          <w:lang w:eastAsia="ru-RU"/>
        </w:rPr>
        <w:t xml:space="preserve">.» </w:t>
      </w:r>
      <w:proofErr w:type="gramEnd"/>
      <w:r w:rsidRPr="001A06EA">
        <w:rPr>
          <w:rFonts w:ascii="Times New Roman" w:eastAsia="Times New Roman" w:hAnsi="Times New Roman" w:cs="Times New Roman"/>
          <w:sz w:val="28"/>
          <w:szCs w:val="28"/>
          <w:lang w:eastAsia="ru-RU"/>
        </w:rPr>
        <w:t>Заменить цифрами «10 231 400 руб. 00 коп.»;</w:t>
      </w:r>
    </w:p>
    <w:p w:rsidR="001A06EA" w:rsidRPr="001A06EA" w:rsidRDefault="001A06EA" w:rsidP="001A06EA">
      <w:pPr>
        <w:spacing w:after="0" w:line="240" w:lineRule="auto"/>
        <w:jc w:val="both"/>
        <w:rPr>
          <w:rFonts w:ascii="Times New Roman" w:eastAsia="Times New Roman" w:hAnsi="Times New Roman" w:cs="Times New Roman"/>
          <w:b/>
          <w:sz w:val="20"/>
          <w:szCs w:val="20"/>
          <w:lang w:eastAsia="ru-RU"/>
        </w:rPr>
      </w:pP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Пункт 1.2. Цифры «10 124 684 руб. 62 коп</w:t>
      </w:r>
      <w:proofErr w:type="gramStart"/>
      <w:r w:rsidRPr="001A06EA">
        <w:rPr>
          <w:rFonts w:ascii="Times New Roman" w:eastAsia="Times New Roman" w:hAnsi="Times New Roman" w:cs="Times New Roman"/>
          <w:sz w:val="28"/>
          <w:szCs w:val="28"/>
          <w:lang w:eastAsia="ru-RU"/>
        </w:rPr>
        <w:t xml:space="preserve">.» </w:t>
      </w:r>
      <w:proofErr w:type="gramEnd"/>
      <w:r w:rsidRPr="001A06EA">
        <w:rPr>
          <w:rFonts w:ascii="Times New Roman" w:eastAsia="Times New Roman" w:hAnsi="Times New Roman" w:cs="Times New Roman"/>
          <w:sz w:val="28"/>
          <w:szCs w:val="28"/>
          <w:lang w:eastAsia="ru-RU"/>
        </w:rPr>
        <w:t>Заменить цифрами «10 288 184 руб. 62 коп.»;</w:t>
      </w:r>
    </w:p>
    <w:p w:rsidR="001A06EA" w:rsidRPr="001A06EA" w:rsidRDefault="001A06EA" w:rsidP="001A06EA">
      <w:pPr>
        <w:spacing w:after="0" w:line="240" w:lineRule="auto"/>
        <w:rPr>
          <w:rFonts w:ascii="Times New Roman" w:eastAsia="Times New Roman" w:hAnsi="Times New Roman" w:cs="Times New Roman"/>
          <w:sz w:val="28"/>
          <w:szCs w:val="28"/>
          <w:lang w:eastAsia="ru-RU"/>
        </w:rPr>
      </w:pPr>
    </w:p>
    <w:p w:rsidR="001A06EA" w:rsidRPr="001A06EA" w:rsidRDefault="001A06EA" w:rsidP="001A06EA">
      <w:pPr>
        <w:tabs>
          <w:tab w:val="num" w:pos="720"/>
        </w:tabs>
        <w:jc w:val="both"/>
        <w:rPr>
          <w:rFonts w:ascii="Times New Roman" w:eastAsia="Calibri" w:hAnsi="Times New Roman" w:cs="Times New Roman"/>
          <w:sz w:val="28"/>
          <w:szCs w:val="28"/>
        </w:rPr>
      </w:pPr>
      <w:r w:rsidRPr="001A06EA">
        <w:rPr>
          <w:rFonts w:ascii="Times New Roman" w:eastAsia="Calibri" w:hAnsi="Times New Roman" w:cs="Times New Roman"/>
          <w:b/>
          <w:sz w:val="28"/>
          <w:szCs w:val="28"/>
        </w:rPr>
        <w:tab/>
      </w:r>
      <w:r w:rsidRPr="001A06EA">
        <w:rPr>
          <w:rFonts w:ascii="Times New Roman" w:eastAsia="Calibri" w:hAnsi="Times New Roman" w:cs="Times New Roman"/>
          <w:sz w:val="28"/>
          <w:szCs w:val="28"/>
        </w:rPr>
        <w:tab/>
        <w:t xml:space="preserve">Приложения № 2,3,4,5, изложить в новой редакции согласно приложениям № 1,2,3,4   </w:t>
      </w:r>
    </w:p>
    <w:p w:rsidR="001A06EA" w:rsidRPr="001A06EA" w:rsidRDefault="001A06EA" w:rsidP="001A06EA">
      <w:pPr>
        <w:tabs>
          <w:tab w:val="num" w:pos="720"/>
        </w:tabs>
        <w:jc w:val="both"/>
        <w:rPr>
          <w:rFonts w:ascii="Times New Roman" w:eastAsia="Times New Roman" w:hAnsi="Times New Roman" w:cs="Times New Roman"/>
          <w:sz w:val="28"/>
          <w:szCs w:val="28"/>
          <w:lang w:eastAsia="ru-RU"/>
        </w:rPr>
      </w:pPr>
      <w:r w:rsidRPr="001A06EA">
        <w:rPr>
          <w:rFonts w:ascii="Times New Roman" w:eastAsia="Calibri" w:hAnsi="Times New Roman" w:cs="Times New Roman"/>
          <w:b/>
          <w:sz w:val="28"/>
          <w:szCs w:val="28"/>
        </w:rPr>
        <w:t xml:space="preserve">         </w:t>
      </w:r>
      <w:r w:rsidRPr="001A06EA">
        <w:rPr>
          <w:rFonts w:ascii="Times New Roman" w:eastAsia="Times New Roman" w:hAnsi="Times New Roman" w:cs="Times New Roman"/>
          <w:sz w:val="28"/>
          <w:szCs w:val="28"/>
          <w:lang w:val="en-US" w:eastAsia="ru-RU"/>
        </w:rPr>
        <w:t>II</w:t>
      </w:r>
      <w:r w:rsidRPr="001A06EA">
        <w:rPr>
          <w:rFonts w:ascii="Times New Roman" w:eastAsia="Times New Roman" w:hAnsi="Times New Roman" w:cs="Times New Roman"/>
          <w:sz w:val="28"/>
          <w:szCs w:val="28"/>
          <w:lang w:eastAsia="ru-RU"/>
        </w:rPr>
        <w:t>. Настоящее решение подлежит официальному опубликованию в газете «Импульс» (Ведомости органов местного самоуправления Восточенского сельсовета) и на официальном сайте Администрации Восточенского сельсовета не позднее 10 дней после их подписания и вступает в силу в день, следующий за днем его официального опубликования.</w:t>
      </w:r>
    </w:p>
    <w:p w:rsidR="001A06EA" w:rsidRPr="001A06EA" w:rsidRDefault="001A06EA" w:rsidP="001A06EA">
      <w:pPr>
        <w:tabs>
          <w:tab w:val="num" w:pos="720"/>
        </w:tabs>
        <w:jc w:val="both"/>
        <w:rPr>
          <w:rFonts w:ascii="Times New Roman" w:eastAsia="Calibri" w:hAnsi="Times New Roman" w:cs="Times New Roman"/>
          <w:sz w:val="28"/>
          <w:szCs w:val="28"/>
        </w:rPr>
      </w:pPr>
    </w:p>
    <w:tbl>
      <w:tblPr>
        <w:tblW w:w="9600" w:type="dxa"/>
        <w:tblInd w:w="162" w:type="dxa"/>
        <w:tblLook w:val="0000" w:firstRow="0" w:lastRow="0" w:firstColumn="0" w:lastColumn="0" w:noHBand="0" w:noVBand="0"/>
      </w:tblPr>
      <w:tblGrid>
        <w:gridCol w:w="4762"/>
        <w:gridCol w:w="2815"/>
        <w:gridCol w:w="2023"/>
      </w:tblGrid>
      <w:tr w:rsidR="001A06EA" w:rsidRPr="001A06EA" w:rsidTr="009A26D2">
        <w:tblPrEx>
          <w:tblCellMar>
            <w:top w:w="0" w:type="dxa"/>
            <w:bottom w:w="0" w:type="dxa"/>
          </w:tblCellMar>
        </w:tblPrEx>
        <w:trPr>
          <w:trHeight w:val="466"/>
        </w:trPr>
        <w:tc>
          <w:tcPr>
            <w:tcW w:w="4762" w:type="dxa"/>
          </w:tcPr>
          <w:p w:rsidR="001A06EA" w:rsidRPr="001A06EA" w:rsidRDefault="001A06EA" w:rsidP="001A06EA">
            <w:pPr>
              <w:tabs>
                <w:tab w:val="right" w:pos="4584"/>
              </w:tabs>
              <w:spacing w:after="0" w:line="240" w:lineRule="auto"/>
              <w:jc w:val="both"/>
              <w:rPr>
                <w:rFonts w:ascii="Times New Roman" w:eastAsia="Calibri" w:hAnsi="Times New Roman" w:cs="Times New Roman"/>
                <w:sz w:val="28"/>
                <w:szCs w:val="28"/>
              </w:rPr>
            </w:pPr>
            <w:r w:rsidRPr="001A06EA">
              <w:rPr>
                <w:rFonts w:ascii="Times New Roman" w:eastAsia="Calibri" w:hAnsi="Times New Roman" w:cs="Times New Roman"/>
                <w:sz w:val="28"/>
                <w:szCs w:val="28"/>
              </w:rPr>
              <w:t xml:space="preserve"> Председатель </w:t>
            </w:r>
            <w:proofErr w:type="gramStart"/>
            <w:r w:rsidRPr="001A06EA">
              <w:rPr>
                <w:rFonts w:ascii="Times New Roman" w:eastAsia="Calibri" w:hAnsi="Times New Roman" w:cs="Times New Roman"/>
                <w:sz w:val="28"/>
                <w:szCs w:val="28"/>
              </w:rPr>
              <w:t>сельского</w:t>
            </w:r>
            <w:proofErr w:type="gramEnd"/>
            <w:r w:rsidRPr="001A06EA">
              <w:rPr>
                <w:rFonts w:ascii="Times New Roman" w:eastAsia="Calibri" w:hAnsi="Times New Roman" w:cs="Times New Roman"/>
                <w:sz w:val="28"/>
                <w:szCs w:val="28"/>
              </w:rPr>
              <w:tab/>
              <w:t xml:space="preserve">     </w:t>
            </w:r>
          </w:p>
          <w:p w:rsidR="001A06EA" w:rsidRPr="001A06EA" w:rsidRDefault="001A06EA" w:rsidP="001A06EA">
            <w:pPr>
              <w:spacing w:after="0" w:line="240" w:lineRule="auto"/>
              <w:jc w:val="both"/>
              <w:rPr>
                <w:rFonts w:ascii="Times New Roman" w:eastAsia="Calibri" w:hAnsi="Times New Roman" w:cs="Times New Roman"/>
                <w:sz w:val="28"/>
                <w:szCs w:val="28"/>
              </w:rPr>
            </w:pPr>
            <w:r w:rsidRPr="001A06EA">
              <w:rPr>
                <w:rFonts w:ascii="Times New Roman" w:eastAsia="Calibri" w:hAnsi="Times New Roman" w:cs="Times New Roman"/>
                <w:sz w:val="28"/>
                <w:szCs w:val="28"/>
              </w:rPr>
              <w:t xml:space="preserve"> Совета депутатов                                                                                   </w:t>
            </w:r>
          </w:p>
        </w:tc>
        <w:tc>
          <w:tcPr>
            <w:tcW w:w="2815" w:type="dxa"/>
          </w:tcPr>
          <w:p w:rsidR="001A06EA" w:rsidRPr="001A06EA" w:rsidRDefault="001A06EA" w:rsidP="001A06EA">
            <w:pPr>
              <w:spacing w:after="0" w:line="240" w:lineRule="auto"/>
              <w:jc w:val="right"/>
              <w:rPr>
                <w:rFonts w:ascii="Times New Roman" w:eastAsia="Calibri" w:hAnsi="Times New Roman" w:cs="Times New Roman"/>
                <w:sz w:val="28"/>
                <w:szCs w:val="28"/>
              </w:rPr>
            </w:pPr>
          </w:p>
        </w:tc>
        <w:tc>
          <w:tcPr>
            <w:tcW w:w="2023" w:type="dxa"/>
          </w:tcPr>
          <w:p w:rsidR="001A06EA" w:rsidRPr="001A06EA" w:rsidRDefault="001A06EA" w:rsidP="001A06EA">
            <w:pPr>
              <w:spacing w:after="0" w:line="240" w:lineRule="auto"/>
              <w:rPr>
                <w:rFonts w:ascii="Times New Roman" w:eastAsia="Calibri" w:hAnsi="Times New Roman" w:cs="Times New Roman"/>
                <w:sz w:val="28"/>
                <w:szCs w:val="28"/>
              </w:rPr>
            </w:pPr>
            <w:proofErr w:type="spellStart"/>
            <w:r w:rsidRPr="001A06EA">
              <w:rPr>
                <w:rFonts w:ascii="Times New Roman" w:eastAsia="Calibri" w:hAnsi="Times New Roman" w:cs="Times New Roman"/>
                <w:sz w:val="28"/>
                <w:szCs w:val="28"/>
              </w:rPr>
              <w:t>С.Н.Байзан</w:t>
            </w:r>
            <w:proofErr w:type="spellEnd"/>
          </w:p>
        </w:tc>
      </w:tr>
      <w:tr w:rsidR="001A06EA" w:rsidRPr="001A06EA" w:rsidTr="009A26D2">
        <w:tblPrEx>
          <w:tblCellMar>
            <w:top w:w="0" w:type="dxa"/>
            <w:bottom w:w="0" w:type="dxa"/>
          </w:tblCellMar>
        </w:tblPrEx>
        <w:trPr>
          <w:trHeight w:val="466"/>
        </w:trPr>
        <w:tc>
          <w:tcPr>
            <w:tcW w:w="4762" w:type="dxa"/>
          </w:tcPr>
          <w:p w:rsidR="001A06EA" w:rsidRPr="001A06EA" w:rsidRDefault="001A06EA" w:rsidP="001A06EA">
            <w:pPr>
              <w:spacing w:after="0" w:line="240" w:lineRule="auto"/>
              <w:jc w:val="both"/>
              <w:rPr>
                <w:rFonts w:ascii="Times New Roman" w:eastAsia="Calibri" w:hAnsi="Times New Roman" w:cs="Times New Roman"/>
                <w:sz w:val="28"/>
                <w:szCs w:val="28"/>
              </w:rPr>
            </w:pPr>
          </w:p>
        </w:tc>
        <w:tc>
          <w:tcPr>
            <w:tcW w:w="2815" w:type="dxa"/>
          </w:tcPr>
          <w:p w:rsidR="001A06EA" w:rsidRPr="001A06EA" w:rsidRDefault="001A06EA" w:rsidP="001A06EA">
            <w:pPr>
              <w:spacing w:after="0" w:line="240" w:lineRule="auto"/>
              <w:jc w:val="right"/>
              <w:rPr>
                <w:rFonts w:ascii="Times New Roman" w:eastAsia="Calibri" w:hAnsi="Times New Roman" w:cs="Times New Roman"/>
                <w:sz w:val="28"/>
                <w:szCs w:val="28"/>
              </w:rPr>
            </w:pPr>
          </w:p>
        </w:tc>
        <w:tc>
          <w:tcPr>
            <w:tcW w:w="2023" w:type="dxa"/>
          </w:tcPr>
          <w:p w:rsidR="001A06EA" w:rsidRPr="001A06EA" w:rsidRDefault="001A06EA" w:rsidP="001A06EA">
            <w:pPr>
              <w:spacing w:after="0" w:line="240" w:lineRule="auto"/>
              <w:rPr>
                <w:rFonts w:ascii="Times New Roman" w:eastAsia="Calibri" w:hAnsi="Times New Roman" w:cs="Times New Roman"/>
                <w:sz w:val="28"/>
                <w:szCs w:val="28"/>
              </w:rPr>
            </w:pPr>
          </w:p>
        </w:tc>
      </w:tr>
      <w:tr w:rsidR="001A06EA" w:rsidRPr="001A06EA" w:rsidTr="009A26D2">
        <w:tblPrEx>
          <w:tblCellMar>
            <w:top w:w="0" w:type="dxa"/>
            <w:bottom w:w="0" w:type="dxa"/>
          </w:tblCellMar>
        </w:tblPrEx>
        <w:trPr>
          <w:trHeight w:val="466"/>
        </w:trPr>
        <w:tc>
          <w:tcPr>
            <w:tcW w:w="4762" w:type="dxa"/>
          </w:tcPr>
          <w:p w:rsidR="001A06EA" w:rsidRPr="001A06EA" w:rsidRDefault="001A06EA" w:rsidP="001A06EA">
            <w:pPr>
              <w:spacing w:after="0" w:line="240" w:lineRule="auto"/>
              <w:jc w:val="both"/>
              <w:rPr>
                <w:rFonts w:ascii="Times New Roman" w:eastAsia="Calibri" w:hAnsi="Times New Roman" w:cs="Times New Roman"/>
                <w:sz w:val="28"/>
                <w:szCs w:val="28"/>
              </w:rPr>
            </w:pPr>
            <w:r w:rsidRPr="001A06EA">
              <w:rPr>
                <w:rFonts w:ascii="Times New Roman" w:eastAsia="Calibri" w:hAnsi="Times New Roman" w:cs="Times New Roman"/>
                <w:sz w:val="28"/>
                <w:szCs w:val="28"/>
              </w:rPr>
              <w:t xml:space="preserve">Глава </w:t>
            </w:r>
          </w:p>
          <w:p w:rsidR="001A06EA" w:rsidRPr="001A06EA" w:rsidRDefault="001A06EA" w:rsidP="001A06EA">
            <w:pPr>
              <w:spacing w:after="0" w:line="240" w:lineRule="auto"/>
              <w:jc w:val="both"/>
              <w:rPr>
                <w:rFonts w:ascii="Times New Roman" w:eastAsia="Calibri" w:hAnsi="Times New Roman" w:cs="Times New Roman"/>
                <w:sz w:val="28"/>
                <w:szCs w:val="28"/>
              </w:rPr>
            </w:pPr>
            <w:r w:rsidRPr="001A06EA">
              <w:rPr>
                <w:rFonts w:ascii="Times New Roman" w:eastAsia="Calibri" w:hAnsi="Times New Roman" w:cs="Times New Roman"/>
                <w:sz w:val="28"/>
                <w:szCs w:val="28"/>
              </w:rPr>
              <w:t xml:space="preserve">Восточенского сельсовета                                    </w:t>
            </w:r>
          </w:p>
        </w:tc>
        <w:tc>
          <w:tcPr>
            <w:tcW w:w="2815" w:type="dxa"/>
          </w:tcPr>
          <w:p w:rsidR="001A06EA" w:rsidRPr="001A06EA" w:rsidRDefault="001A06EA" w:rsidP="001A06EA">
            <w:pPr>
              <w:spacing w:after="0" w:line="240" w:lineRule="auto"/>
              <w:jc w:val="right"/>
              <w:rPr>
                <w:rFonts w:ascii="Times New Roman" w:eastAsia="Calibri" w:hAnsi="Times New Roman" w:cs="Times New Roman"/>
                <w:sz w:val="28"/>
                <w:szCs w:val="28"/>
              </w:rPr>
            </w:pPr>
          </w:p>
          <w:p w:rsidR="001A06EA" w:rsidRPr="001A06EA" w:rsidRDefault="001A06EA" w:rsidP="001A06EA">
            <w:pPr>
              <w:spacing w:after="0" w:line="240" w:lineRule="auto"/>
              <w:jc w:val="right"/>
              <w:rPr>
                <w:rFonts w:ascii="Times New Roman" w:eastAsia="Calibri" w:hAnsi="Times New Roman" w:cs="Times New Roman"/>
                <w:sz w:val="28"/>
                <w:szCs w:val="28"/>
              </w:rPr>
            </w:pPr>
          </w:p>
        </w:tc>
        <w:tc>
          <w:tcPr>
            <w:tcW w:w="2023" w:type="dxa"/>
          </w:tcPr>
          <w:p w:rsidR="001A06EA" w:rsidRPr="001A06EA" w:rsidRDefault="001A06EA" w:rsidP="001A06EA">
            <w:pPr>
              <w:spacing w:after="0" w:line="240" w:lineRule="auto"/>
              <w:rPr>
                <w:rFonts w:ascii="Times New Roman" w:eastAsia="Calibri" w:hAnsi="Times New Roman" w:cs="Times New Roman"/>
                <w:sz w:val="28"/>
                <w:szCs w:val="28"/>
              </w:rPr>
            </w:pPr>
          </w:p>
          <w:p w:rsidR="001A06EA" w:rsidRPr="001A06EA" w:rsidRDefault="001A06EA" w:rsidP="001A06EA">
            <w:pPr>
              <w:spacing w:after="0" w:line="240" w:lineRule="auto"/>
              <w:rPr>
                <w:rFonts w:ascii="Times New Roman" w:eastAsia="Calibri" w:hAnsi="Times New Roman" w:cs="Times New Roman"/>
                <w:sz w:val="28"/>
                <w:szCs w:val="28"/>
              </w:rPr>
            </w:pPr>
            <w:proofErr w:type="spellStart"/>
            <w:r w:rsidRPr="001A06EA">
              <w:rPr>
                <w:rFonts w:ascii="Times New Roman" w:eastAsia="Calibri" w:hAnsi="Times New Roman" w:cs="Times New Roman"/>
                <w:sz w:val="28"/>
                <w:szCs w:val="28"/>
              </w:rPr>
              <w:t>Л.И.Поленок</w:t>
            </w:r>
            <w:proofErr w:type="spellEnd"/>
          </w:p>
        </w:tc>
      </w:tr>
    </w:tbl>
    <w:p w:rsidR="001A06EA" w:rsidRPr="001A06EA" w:rsidRDefault="001A06EA" w:rsidP="001A06EA">
      <w:pPr>
        <w:spacing w:after="0" w:line="240" w:lineRule="auto"/>
        <w:jc w:val="center"/>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lastRenderedPageBreak/>
        <w:t>ПОЯСНИТЕЛЬНАЯ ЗАПИСКА</w:t>
      </w:r>
    </w:p>
    <w:p w:rsidR="001A06EA" w:rsidRPr="001A06EA" w:rsidRDefault="001A06EA" w:rsidP="001A06EA">
      <w:pPr>
        <w:spacing w:after="0" w:line="240" w:lineRule="auto"/>
        <w:jc w:val="center"/>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 xml:space="preserve">к решению Восточенского сельского Совета депутатов </w:t>
      </w:r>
    </w:p>
    <w:p w:rsidR="001A06EA" w:rsidRPr="001A06EA" w:rsidRDefault="001A06EA" w:rsidP="001A06EA">
      <w:pPr>
        <w:spacing w:after="0" w:line="240" w:lineRule="auto"/>
        <w:jc w:val="center"/>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 xml:space="preserve"> № 37-84-р  от 14.02.2023 г. «О внесении изменений и дополнений </w:t>
      </w:r>
    </w:p>
    <w:p w:rsidR="001A06EA" w:rsidRPr="001A06EA" w:rsidRDefault="001A06EA" w:rsidP="001A06EA">
      <w:pPr>
        <w:spacing w:after="0" w:line="240" w:lineRule="auto"/>
        <w:jc w:val="center"/>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в Решение Восточенского сельского Совета депутатов от 22.12.2022 № 33-80-р «О  бюджете муниципального образования Восточенский сельсовет на 2023 год и плановый период 2024-2025 годов».</w:t>
      </w: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jc w:val="center"/>
        <w:rPr>
          <w:rFonts w:ascii="Times New Roman" w:eastAsia="Times New Roman" w:hAnsi="Times New Roman" w:cs="Times New Roman"/>
          <w:b/>
          <w:color w:val="000000"/>
          <w:sz w:val="28"/>
          <w:szCs w:val="28"/>
          <w:lang w:eastAsia="ru-RU"/>
        </w:rPr>
      </w:pPr>
      <w:r w:rsidRPr="001A06EA">
        <w:rPr>
          <w:rFonts w:ascii="Times New Roman" w:eastAsia="Times New Roman" w:hAnsi="Times New Roman" w:cs="Times New Roman"/>
          <w:b/>
          <w:color w:val="000000"/>
          <w:sz w:val="28"/>
          <w:szCs w:val="28"/>
          <w:lang w:eastAsia="ru-RU"/>
        </w:rPr>
        <w:t>ДОХОДЫ</w:t>
      </w:r>
    </w:p>
    <w:p w:rsidR="001A06EA" w:rsidRPr="001A06EA" w:rsidRDefault="001A06EA" w:rsidP="001A06EA">
      <w:pPr>
        <w:spacing w:after="0" w:line="240" w:lineRule="auto"/>
        <w:ind w:firstLine="708"/>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iCs/>
          <w:color w:val="000000"/>
          <w:sz w:val="28"/>
          <w:szCs w:val="28"/>
          <w:lang w:eastAsia="ru-RU"/>
        </w:rPr>
        <w:t>Согласно</w:t>
      </w:r>
      <w:r w:rsidRPr="001A06EA">
        <w:rPr>
          <w:rFonts w:ascii="Times New Roman" w:eastAsia="Times New Roman" w:hAnsi="Times New Roman" w:cs="Times New Roman"/>
          <w:sz w:val="28"/>
          <w:szCs w:val="28"/>
          <w:lang w:eastAsia="ru-RU"/>
        </w:rPr>
        <w:t xml:space="preserve"> приказа Федеральной налоговой службы РФ от 18.01.2023 №ЕД-7-8/30@ «О внесении изменений в приказ ФНС России от 29.12.2016 №ММВ-7-1/736@ «Об осуществлении бюджетных </w:t>
      </w:r>
      <w:proofErr w:type="gramStart"/>
      <w:r w:rsidRPr="001A06EA">
        <w:rPr>
          <w:rFonts w:ascii="Times New Roman" w:eastAsia="Times New Roman" w:hAnsi="Times New Roman" w:cs="Times New Roman"/>
          <w:sz w:val="28"/>
          <w:szCs w:val="28"/>
          <w:lang w:eastAsia="ru-RU"/>
        </w:rPr>
        <w:t>полномочий главных администраторов доходов бюджетов субъектов Российской Федерации</w:t>
      </w:r>
      <w:proofErr w:type="gramEnd"/>
      <w:r w:rsidRPr="001A06EA">
        <w:rPr>
          <w:rFonts w:ascii="Times New Roman" w:eastAsia="Times New Roman" w:hAnsi="Times New Roman" w:cs="Times New Roman"/>
          <w:sz w:val="28"/>
          <w:szCs w:val="28"/>
          <w:lang w:eastAsia="ru-RU"/>
        </w:rPr>
        <w:t xml:space="preserve"> и местных бюджетов управлениями Федеральной налоговой службы по субъектам Российской Федерации» утверждены коды бюджетной классификации на 2023 год.</w:t>
      </w:r>
    </w:p>
    <w:p w:rsidR="001A06EA" w:rsidRPr="001A06EA" w:rsidRDefault="001A06EA" w:rsidP="001A06EA">
      <w:pPr>
        <w:spacing w:after="0" w:line="240" w:lineRule="auto"/>
        <w:ind w:firstLine="708"/>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На основании вышеизложенного, заменить код главного администратора доходов бюджета по доходам от уплаты акцизов на дизельное топливо, моторные масла, автомобильный и прямогонный бензин с </w:t>
      </w:r>
      <w:r w:rsidRPr="001A06EA">
        <w:rPr>
          <w:rFonts w:ascii="Times New Roman" w:eastAsia="Times New Roman" w:hAnsi="Times New Roman" w:cs="Times New Roman"/>
          <w:b/>
          <w:sz w:val="28"/>
          <w:szCs w:val="28"/>
          <w:lang w:eastAsia="ru-RU"/>
        </w:rPr>
        <w:t>100</w:t>
      </w:r>
      <w:r w:rsidRPr="001A06EA">
        <w:rPr>
          <w:rFonts w:ascii="Times New Roman" w:eastAsia="Times New Roman" w:hAnsi="Times New Roman" w:cs="Times New Roman"/>
          <w:sz w:val="28"/>
          <w:szCs w:val="28"/>
          <w:lang w:eastAsia="ru-RU"/>
        </w:rPr>
        <w:t xml:space="preserve"> на </w:t>
      </w:r>
      <w:r w:rsidRPr="001A06EA">
        <w:rPr>
          <w:rFonts w:ascii="Times New Roman" w:eastAsia="Times New Roman" w:hAnsi="Times New Roman" w:cs="Times New Roman"/>
          <w:b/>
          <w:sz w:val="28"/>
          <w:szCs w:val="28"/>
          <w:lang w:eastAsia="ru-RU"/>
        </w:rPr>
        <w:t>182</w:t>
      </w:r>
      <w:r w:rsidRPr="001A06EA">
        <w:rPr>
          <w:rFonts w:ascii="Times New Roman" w:eastAsia="Times New Roman" w:hAnsi="Times New Roman" w:cs="Times New Roman"/>
          <w:sz w:val="28"/>
          <w:szCs w:val="28"/>
          <w:lang w:eastAsia="ru-RU"/>
        </w:rPr>
        <w:t xml:space="preserve">, а именно: </w:t>
      </w:r>
    </w:p>
    <w:p w:rsidR="001A06EA" w:rsidRPr="001A06EA" w:rsidRDefault="001A06EA" w:rsidP="001A06EA">
      <w:pPr>
        <w:spacing w:after="0" w:line="240" w:lineRule="auto"/>
        <w:ind w:firstLine="708"/>
        <w:jc w:val="both"/>
        <w:rPr>
          <w:rFonts w:ascii="Times New Roman" w:eastAsia="Times New Roman" w:hAnsi="Times New Roman" w:cs="Times New Roman"/>
          <w:sz w:val="28"/>
          <w:szCs w:val="28"/>
          <w:lang w:eastAsia="ru-RU"/>
        </w:rPr>
      </w:pPr>
    </w:p>
    <w:p w:rsidR="001A06EA" w:rsidRPr="001A06EA" w:rsidRDefault="001A06EA" w:rsidP="001A06EA">
      <w:pPr>
        <w:spacing w:after="0" w:line="240" w:lineRule="auto"/>
        <w:ind w:firstLine="709"/>
        <w:jc w:val="center"/>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Перераспределение доходов</w:t>
      </w:r>
    </w:p>
    <w:p w:rsidR="001A06EA" w:rsidRPr="001A06EA" w:rsidRDefault="001A06EA" w:rsidP="001A06EA">
      <w:pPr>
        <w:spacing w:after="0" w:line="240" w:lineRule="auto"/>
        <w:ind w:firstLine="709"/>
        <w:jc w:val="center"/>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b/>
          <w:sz w:val="28"/>
          <w:szCs w:val="28"/>
          <w:lang w:eastAsia="ru-RU"/>
        </w:rPr>
        <w:t xml:space="preserve">Уменьшить </w:t>
      </w:r>
      <w:r w:rsidRPr="001A06EA">
        <w:rPr>
          <w:rFonts w:ascii="Times New Roman" w:eastAsia="Times New Roman" w:hAnsi="Times New Roman" w:cs="Times New Roman"/>
          <w:sz w:val="28"/>
          <w:szCs w:val="28"/>
          <w:lang w:eastAsia="ru-RU"/>
        </w:rPr>
        <w:t xml:space="preserve"> общую сумму доходов бюджета муниципального образования Восточенский сельсовет на </w:t>
      </w:r>
      <w:r w:rsidRPr="001A06EA">
        <w:rPr>
          <w:rFonts w:ascii="Times New Roman" w:eastAsia="Times New Roman" w:hAnsi="Times New Roman" w:cs="Times New Roman"/>
          <w:b/>
          <w:sz w:val="28"/>
          <w:szCs w:val="28"/>
          <w:lang w:eastAsia="ru-RU"/>
        </w:rPr>
        <w:t>255 500 рублей 00 копеек</w:t>
      </w: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 в том числе:</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 xml:space="preserve">КД   100 103 02231 01 0000 110 </w:t>
      </w:r>
      <w:r w:rsidRPr="001A06EA">
        <w:rPr>
          <w:rFonts w:ascii="Times New Roman" w:eastAsia="Times New Roman" w:hAnsi="Times New Roman" w:cs="Times New Roman"/>
          <w:sz w:val="28"/>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121 100 рублей 00 копеек;  </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КД   100 103 02241 01 0000 110</w:t>
      </w:r>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8"/>
          <w:szCs w:val="28"/>
          <w:lang w:eastAsia="ru-RU"/>
        </w:rPr>
        <w:t>Доходы от уплаты акцизов на моторные масла для дизельных и (или) карбюраторных (</w:t>
      </w:r>
      <w:proofErr w:type="spellStart"/>
      <w:r w:rsidRPr="001A06EA">
        <w:rPr>
          <w:rFonts w:ascii="Times New Roman" w:eastAsia="Times New Roman" w:hAnsi="Times New Roman" w:cs="Times New Roman"/>
          <w:sz w:val="28"/>
          <w:szCs w:val="28"/>
          <w:lang w:eastAsia="ru-RU"/>
        </w:rPr>
        <w:t>инжекторных</w:t>
      </w:r>
      <w:proofErr w:type="spellEnd"/>
      <w:r w:rsidRPr="001A06EA">
        <w:rPr>
          <w:rFonts w:ascii="Times New Roman" w:eastAsia="Times New Roman" w:hAnsi="Times New Roman" w:cs="Times New Roman"/>
          <w:sz w:val="28"/>
          <w:szCs w:val="2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800 рублей 00 копеек;  </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КД  100 103 02251 01 0000 110</w:t>
      </w:r>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149 600 рублей 00 копеек;  </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КД   100 103 02261 01 0000 110</w:t>
      </w:r>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8"/>
          <w:szCs w:val="28"/>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1A06EA">
        <w:rPr>
          <w:rFonts w:ascii="Times New Roman" w:eastAsia="Times New Roman" w:hAnsi="Times New Roman" w:cs="Times New Roman"/>
          <w:sz w:val="28"/>
          <w:szCs w:val="28"/>
          <w:lang w:eastAsia="ru-RU"/>
        </w:rPr>
        <w:lastRenderedPageBreak/>
        <w:t>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-16 000 рублей 00 копеек;  </w:t>
      </w:r>
    </w:p>
    <w:p w:rsidR="001A06EA" w:rsidRPr="001A06EA" w:rsidRDefault="001A06EA" w:rsidP="001A06EA">
      <w:pPr>
        <w:spacing w:after="0" w:line="240" w:lineRule="auto"/>
        <w:jc w:val="both"/>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b/>
          <w:sz w:val="28"/>
          <w:szCs w:val="28"/>
          <w:lang w:eastAsia="ru-RU"/>
        </w:rPr>
        <w:t xml:space="preserve">Увеличить </w:t>
      </w:r>
      <w:r w:rsidRPr="001A06EA">
        <w:rPr>
          <w:rFonts w:ascii="Times New Roman" w:eastAsia="Times New Roman" w:hAnsi="Times New Roman" w:cs="Times New Roman"/>
          <w:sz w:val="28"/>
          <w:szCs w:val="28"/>
          <w:lang w:eastAsia="ru-RU"/>
        </w:rPr>
        <w:t xml:space="preserve"> общую сумму доходов бюджета муниципального образования Восточенский сельсовет на </w:t>
      </w:r>
      <w:r w:rsidRPr="001A06EA">
        <w:rPr>
          <w:rFonts w:ascii="Times New Roman" w:eastAsia="Times New Roman" w:hAnsi="Times New Roman" w:cs="Times New Roman"/>
          <w:b/>
          <w:sz w:val="28"/>
          <w:szCs w:val="28"/>
          <w:lang w:eastAsia="ru-RU"/>
        </w:rPr>
        <w:t>255 500 рублей 00 копеек</w:t>
      </w: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 в том числе:</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 xml:space="preserve">КД   182 103 02231 01 0000 110 </w:t>
      </w:r>
      <w:r w:rsidRPr="001A06EA">
        <w:rPr>
          <w:rFonts w:ascii="Times New Roman" w:eastAsia="Times New Roman" w:hAnsi="Times New Roman" w:cs="Times New Roman"/>
          <w:sz w:val="28"/>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121 100 рублей 00 копеек;  </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КД   182 103 02241 01 0000 110</w:t>
      </w:r>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8"/>
          <w:szCs w:val="28"/>
          <w:lang w:eastAsia="ru-RU"/>
        </w:rPr>
        <w:t>Доходы от уплаты акцизов на моторные масла для дизельных и (или) карбюраторных (</w:t>
      </w:r>
      <w:proofErr w:type="spellStart"/>
      <w:r w:rsidRPr="001A06EA">
        <w:rPr>
          <w:rFonts w:ascii="Times New Roman" w:eastAsia="Times New Roman" w:hAnsi="Times New Roman" w:cs="Times New Roman"/>
          <w:sz w:val="28"/>
          <w:szCs w:val="28"/>
          <w:lang w:eastAsia="ru-RU"/>
        </w:rPr>
        <w:t>инжекторных</w:t>
      </w:r>
      <w:proofErr w:type="spellEnd"/>
      <w:r w:rsidRPr="001A06EA">
        <w:rPr>
          <w:rFonts w:ascii="Times New Roman" w:eastAsia="Times New Roman" w:hAnsi="Times New Roman" w:cs="Times New Roman"/>
          <w:sz w:val="28"/>
          <w:szCs w:val="2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800 рублей 00 копеек;  </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КД   182 103 02251 01 0000 110</w:t>
      </w:r>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149 600 рублей 00 копеек;  </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КД   182 103 02261 01 0000 110</w:t>
      </w:r>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8"/>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w:t>
      </w:r>
      <w:r w:rsidRPr="001A06EA">
        <w:rPr>
          <w:rFonts w:ascii="Times New Roman" w:eastAsia="Times New Roman" w:hAnsi="Times New Roman" w:cs="Times New Roman"/>
          <w:b/>
          <w:sz w:val="28"/>
          <w:szCs w:val="28"/>
          <w:lang w:eastAsia="ru-RU"/>
        </w:rPr>
        <w:t xml:space="preserve"> -16 000 рублей 00 копеек;  </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b/>
          <w:sz w:val="28"/>
          <w:szCs w:val="28"/>
          <w:lang w:eastAsia="ru-RU"/>
        </w:rPr>
        <w:t xml:space="preserve">Увеличить </w:t>
      </w:r>
      <w:r w:rsidRPr="001A06EA">
        <w:rPr>
          <w:rFonts w:ascii="Times New Roman" w:eastAsia="Times New Roman" w:hAnsi="Times New Roman" w:cs="Times New Roman"/>
          <w:sz w:val="28"/>
          <w:szCs w:val="28"/>
          <w:lang w:eastAsia="ru-RU"/>
        </w:rPr>
        <w:t xml:space="preserve"> общую сумму доходов бюджета муниципального образования Восточенский сельсовет на </w:t>
      </w:r>
      <w:r w:rsidRPr="001A06EA">
        <w:rPr>
          <w:rFonts w:ascii="Times New Roman" w:eastAsia="Times New Roman" w:hAnsi="Times New Roman" w:cs="Times New Roman"/>
          <w:b/>
          <w:sz w:val="28"/>
          <w:szCs w:val="28"/>
          <w:lang w:eastAsia="ru-RU"/>
        </w:rPr>
        <w:t>235 500 рублей 00 копеек</w:t>
      </w: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 в том числе:</w:t>
      </w:r>
    </w:p>
    <w:p w:rsidR="001A06EA" w:rsidRPr="001A06EA" w:rsidRDefault="001A06EA" w:rsidP="001A06EA">
      <w:pPr>
        <w:spacing w:after="0" w:line="240" w:lineRule="auto"/>
        <w:ind w:firstLine="709"/>
        <w:jc w:val="both"/>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jc w:val="both"/>
        <w:rPr>
          <w:rFonts w:ascii="Times New Roman" w:eastAsia="Times New Roman" w:hAnsi="Times New Roman" w:cs="Times New Roman"/>
          <w:color w:val="000000"/>
          <w:sz w:val="28"/>
          <w:szCs w:val="28"/>
          <w:lang w:eastAsia="ru-RU"/>
        </w:rPr>
      </w:pPr>
      <w:r w:rsidRPr="001A06EA">
        <w:rPr>
          <w:rFonts w:ascii="Times New Roman" w:eastAsia="Times New Roman" w:hAnsi="Times New Roman" w:cs="Times New Roman"/>
          <w:b/>
          <w:sz w:val="28"/>
          <w:szCs w:val="28"/>
          <w:lang w:eastAsia="ru-RU"/>
        </w:rPr>
        <w:t xml:space="preserve">        КД 802 202 49 999 10 2721 150</w:t>
      </w:r>
      <w:proofErr w:type="gramStart"/>
      <w:r w:rsidRPr="001A06EA">
        <w:rPr>
          <w:rFonts w:ascii="Times New Roman" w:eastAsia="Times New Roman" w:hAnsi="Times New Roman" w:cs="Times New Roman"/>
          <w:b/>
          <w:sz w:val="28"/>
          <w:szCs w:val="28"/>
          <w:lang w:eastAsia="ru-RU"/>
        </w:rPr>
        <w:t xml:space="preserve"> </w:t>
      </w:r>
      <w:r w:rsidRPr="001A06EA">
        <w:rPr>
          <w:rFonts w:ascii="Times New Roman" w:eastAsia="Times New Roman" w:hAnsi="Times New Roman" w:cs="Times New Roman"/>
          <w:sz w:val="28"/>
          <w:szCs w:val="28"/>
          <w:lang w:eastAsia="ru-RU"/>
        </w:rPr>
        <w:t>П</w:t>
      </w:r>
      <w:proofErr w:type="gramEnd"/>
      <w:r w:rsidRPr="001A06EA">
        <w:rPr>
          <w:rFonts w:ascii="Times New Roman" w:eastAsia="Times New Roman" w:hAnsi="Times New Roman" w:cs="Times New Roman"/>
          <w:sz w:val="28"/>
          <w:szCs w:val="28"/>
          <w:lang w:eastAsia="ru-RU"/>
        </w:rPr>
        <w:t>рочие межбюджетные трансферы, передаваемые бюджетам сельских поселений (на поддержку мер по обеспечению сбалансированности бюджетов)</w:t>
      </w:r>
      <w:r w:rsidRPr="001A06EA">
        <w:rPr>
          <w:rFonts w:ascii="Times New Roman" w:eastAsia="Times New Roman" w:hAnsi="Times New Roman" w:cs="Times New Roman"/>
          <w:color w:val="000000"/>
          <w:sz w:val="28"/>
          <w:szCs w:val="28"/>
          <w:lang w:eastAsia="ru-RU"/>
        </w:rPr>
        <w:t xml:space="preserve">, на </w:t>
      </w:r>
      <w:r w:rsidRPr="001A06EA">
        <w:rPr>
          <w:rFonts w:ascii="Times New Roman" w:eastAsia="Times New Roman" w:hAnsi="Times New Roman" w:cs="Times New Roman"/>
          <w:b/>
          <w:color w:val="000000"/>
          <w:sz w:val="28"/>
          <w:szCs w:val="28"/>
          <w:lang w:eastAsia="ru-RU"/>
        </w:rPr>
        <w:t>сумму  72 000 рублей</w:t>
      </w:r>
      <w:r w:rsidRPr="001A06EA">
        <w:rPr>
          <w:rFonts w:ascii="Times New Roman" w:eastAsia="Times New Roman" w:hAnsi="Times New Roman" w:cs="Times New Roman"/>
          <w:color w:val="000000"/>
          <w:sz w:val="28"/>
          <w:szCs w:val="28"/>
          <w:lang w:eastAsia="ru-RU"/>
        </w:rPr>
        <w:t xml:space="preserve"> 00 копеек </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за счет увеличения целевых средств из краевого бюджета </w:t>
      </w:r>
    </w:p>
    <w:p w:rsidR="001A06EA" w:rsidRPr="001A06EA" w:rsidRDefault="001A06EA" w:rsidP="001A06EA">
      <w:pPr>
        <w:spacing w:after="0" w:line="240" w:lineRule="auto"/>
        <w:ind w:firstLine="709"/>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в том числе:</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p>
    <w:p w:rsidR="001A06EA" w:rsidRPr="001A06EA" w:rsidRDefault="001A06EA" w:rsidP="001A06EA">
      <w:pPr>
        <w:spacing w:after="0" w:line="240" w:lineRule="auto"/>
        <w:jc w:val="both"/>
        <w:rPr>
          <w:rFonts w:ascii="Times New Roman" w:eastAsia="Times New Roman" w:hAnsi="Times New Roman" w:cs="Times New Roman"/>
          <w:color w:val="000000"/>
          <w:sz w:val="28"/>
          <w:szCs w:val="28"/>
          <w:lang w:eastAsia="ru-RU"/>
        </w:rPr>
      </w:pPr>
      <w:r w:rsidRPr="001A06EA">
        <w:rPr>
          <w:rFonts w:ascii="Times New Roman" w:eastAsia="Times New Roman" w:hAnsi="Times New Roman" w:cs="Times New Roman"/>
          <w:b/>
          <w:sz w:val="28"/>
          <w:szCs w:val="28"/>
          <w:lang w:eastAsia="ru-RU"/>
        </w:rPr>
        <w:t xml:space="preserve">             -КД 802 202 49 999 10 7412 150 «</w:t>
      </w:r>
      <w:r w:rsidRPr="001A06EA">
        <w:rPr>
          <w:rFonts w:ascii="Times New Roman" w:eastAsia="Times New Roman" w:hAnsi="Times New Roman" w:cs="Times New Roman"/>
          <w:color w:val="000000"/>
          <w:sz w:val="28"/>
          <w:szCs w:val="28"/>
          <w:lang w:eastAsia="ru-RU"/>
        </w:rPr>
        <w:t xml:space="preserve">Прочие межбюджетные трансферты бюджета сельских поселений (на обеспечение первичных мер пожарной безопасности)», на </w:t>
      </w:r>
      <w:r w:rsidRPr="001A06EA">
        <w:rPr>
          <w:rFonts w:ascii="Times New Roman" w:eastAsia="Times New Roman" w:hAnsi="Times New Roman" w:cs="Times New Roman"/>
          <w:b/>
          <w:color w:val="000000"/>
          <w:sz w:val="28"/>
          <w:szCs w:val="28"/>
          <w:lang w:eastAsia="ru-RU"/>
        </w:rPr>
        <w:t>сумму  163 500,00 руб</w:t>
      </w:r>
      <w:r w:rsidRPr="001A06EA">
        <w:rPr>
          <w:rFonts w:ascii="Times New Roman" w:eastAsia="Times New Roman" w:hAnsi="Times New Roman" w:cs="Times New Roman"/>
          <w:color w:val="000000"/>
          <w:sz w:val="28"/>
          <w:szCs w:val="28"/>
          <w:lang w:eastAsia="ru-RU"/>
        </w:rPr>
        <w:t>.</w:t>
      </w:r>
    </w:p>
    <w:p w:rsidR="001A06EA" w:rsidRPr="001A06EA" w:rsidRDefault="001A06EA" w:rsidP="001A06EA">
      <w:pPr>
        <w:spacing w:after="0" w:line="240" w:lineRule="auto"/>
        <w:jc w:val="both"/>
        <w:rPr>
          <w:rFonts w:ascii="Times New Roman" w:eastAsia="Times New Roman" w:hAnsi="Times New Roman" w:cs="Times New Roman"/>
          <w:b/>
          <w:color w:val="000000"/>
          <w:sz w:val="28"/>
          <w:szCs w:val="28"/>
          <w:lang w:eastAsia="ru-RU"/>
        </w:rPr>
      </w:pPr>
    </w:p>
    <w:p w:rsidR="001A06EA" w:rsidRPr="001A06EA" w:rsidRDefault="001A06EA" w:rsidP="001A06EA">
      <w:pPr>
        <w:spacing w:after="0" w:line="240" w:lineRule="auto"/>
        <w:jc w:val="center"/>
        <w:rPr>
          <w:rFonts w:ascii="Times New Roman" w:eastAsia="Times New Roman" w:hAnsi="Times New Roman" w:cs="Times New Roman"/>
          <w:b/>
          <w:color w:val="000000"/>
          <w:sz w:val="28"/>
          <w:szCs w:val="28"/>
          <w:lang w:eastAsia="ru-RU"/>
        </w:rPr>
      </w:pPr>
      <w:r w:rsidRPr="001A06EA">
        <w:rPr>
          <w:rFonts w:ascii="Times New Roman" w:eastAsia="Times New Roman" w:hAnsi="Times New Roman" w:cs="Times New Roman"/>
          <w:b/>
          <w:color w:val="000000"/>
          <w:sz w:val="28"/>
          <w:szCs w:val="28"/>
          <w:lang w:eastAsia="ru-RU"/>
        </w:rPr>
        <w:lastRenderedPageBreak/>
        <w:t>РАСХОДЫ</w:t>
      </w:r>
    </w:p>
    <w:p w:rsidR="001A06EA" w:rsidRPr="001A06EA" w:rsidRDefault="001A06EA" w:rsidP="001A06EA">
      <w:pPr>
        <w:spacing w:after="0" w:line="240" w:lineRule="auto"/>
        <w:jc w:val="center"/>
        <w:rPr>
          <w:rFonts w:ascii="Times New Roman" w:eastAsia="Times New Roman" w:hAnsi="Times New Roman" w:cs="Times New Roman"/>
          <w:b/>
          <w:color w:val="000000"/>
          <w:sz w:val="28"/>
          <w:szCs w:val="28"/>
          <w:lang w:eastAsia="ru-RU"/>
        </w:rPr>
      </w:pPr>
    </w:p>
    <w:p w:rsidR="001A06EA" w:rsidRPr="001A06EA" w:rsidRDefault="001A06EA" w:rsidP="001A06EA">
      <w:pPr>
        <w:spacing w:after="0" w:line="240" w:lineRule="auto"/>
        <w:ind w:firstLine="708"/>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b/>
          <w:sz w:val="28"/>
          <w:szCs w:val="28"/>
          <w:lang w:eastAsia="ru-RU"/>
        </w:rPr>
        <w:t>Увеличить</w:t>
      </w:r>
      <w:r w:rsidRPr="001A06EA">
        <w:rPr>
          <w:rFonts w:ascii="Times New Roman" w:eastAsia="Times New Roman" w:hAnsi="Times New Roman" w:cs="Times New Roman"/>
          <w:sz w:val="28"/>
          <w:szCs w:val="28"/>
          <w:lang w:eastAsia="ru-RU"/>
        </w:rPr>
        <w:t xml:space="preserve">  </w:t>
      </w:r>
      <w:r w:rsidRPr="001A06EA">
        <w:rPr>
          <w:rFonts w:ascii="Times New Roman" w:eastAsia="Times New Roman" w:hAnsi="Times New Roman" w:cs="Times New Roman"/>
          <w:b/>
          <w:sz w:val="28"/>
          <w:szCs w:val="28"/>
          <w:lang w:eastAsia="ru-RU"/>
        </w:rPr>
        <w:t>общую сумму расходов на 235 500 рублей 00 копеек</w:t>
      </w:r>
      <w:r w:rsidRPr="001A06EA">
        <w:rPr>
          <w:rFonts w:ascii="Times New Roman" w:eastAsia="Times New Roman" w:hAnsi="Times New Roman" w:cs="Times New Roman"/>
          <w:sz w:val="28"/>
          <w:szCs w:val="28"/>
          <w:lang w:eastAsia="ru-RU"/>
        </w:rPr>
        <w:t xml:space="preserve"> </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В том числе:</w:t>
      </w:r>
    </w:p>
    <w:p w:rsidR="001A06EA" w:rsidRPr="001A06EA" w:rsidRDefault="001A06EA" w:rsidP="001A06EA">
      <w:pPr>
        <w:spacing w:after="0" w:line="240" w:lineRule="auto"/>
        <w:rPr>
          <w:rFonts w:ascii="Times New Roman" w:eastAsia="Calibri" w:hAnsi="Times New Roman" w:cs="Times New Roman"/>
          <w:b/>
          <w:lang w:eastAsia="ru-RU"/>
        </w:rPr>
      </w:pPr>
    </w:p>
    <w:p w:rsidR="001A06EA" w:rsidRPr="001A06EA" w:rsidRDefault="001A06EA" w:rsidP="001A06EA">
      <w:pPr>
        <w:spacing w:after="0" w:line="240" w:lineRule="auto"/>
        <w:rPr>
          <w:rFonts w:ascii="Times New Roman" w:eastAsia="Calibri" w:hAnsi="Times New Roman" w:cs="Times New Roman"/>
          <w:sz w:val="28"/>
          <w:szCs w:val="28"/>
          <w:lang w:eastAsia="ru-RU"/>
        </w:rPr>
      </w:pPr>
      <w:r w:rsidRPr="001A06EA">
        <w:rPr>
          <w:rFonts w:ascii="Times New Roman" w:eastAsia="Calibri" w:hAnsi="Times New Roman" w:cs="Times New Roman"/>
          <w:sz w:val="28"/>
          <w:szCs w:val="28"/>
          <w:lang w:eastAsia="ru-RU"/>
        </w:rPr>
        <w:t>Непрограммные расходы  администрации Восточенского сельсовета  на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A06EA" w:rsidRPr="001A06EA" w:rsidRDefault="001A06EA" w:rsidP="001A06EA">
      <w:pPr>
        <w:spacing w:after="0" w:line="240" w:lineRule="auto"/>
        <w:rPr>
          <w:rFonts w:ascii="Times New Roman" w:eastAsia="Times New Roman" w:hAnsi="Times New Roman" w:cs="Times New Roman"/>
          <w:iCs/>
          <w:sz w:val="28"/>
          <w:szCs w:val="28"/>
          <w:lang w:eastAsia="ru-RU"/>
        </w:rPr>
      </w:pPr>
      <w:r w:rsidRPr="001A06EA">
        <w:rPr>
          <w:rFonts w:ascii="Times New Roman" w:eastAsia="Times New Roman" w:hAnsi="Times New Roman" w:cs="Times New Roman"/>
          <w:iCs/>
          <w:sz w:val="28"/>
          <w:szCs w:val="28"/>
          <w:lang w:eastAsia="ru-RU"/>
        </w:rPr>
        <w:t>Руководство и управление в сфере установленных функций органов самоуправления   в рамках непрограммных расходов  администрации Восточенского сельсовета</w:t>
      </w:r>
    </w:p>
    <w:p w:rsidR="001A06EA" w:rsidRPr="001A06EA" w:rsidRDefault="001A06EA" w:rsidP="001A06EA">
      <w:pPr>
        <w:spacing w:after="0" w:line="240" w:lineRule="auto"/>
        <w:rPr>
          <w:rFonts w:ascii="Times New Roman" w:eastAsia="Calibri" w:hAnsi="Times New Roman" w:cs="Times New Roman"/>
          <w:sz w:val="28"/>
          <w:szCs w:val="28"/>
          <w:lang w:eastAsia="ru-RU"/>
        </w:rPr>
      </w:pPr>
      <w:r w:rsidRPr="001A06EA">
        <w:rPr>
          <w:rFonts w:ascii="Times New Roman" w:eastAsia="Times New Roman" w:hAnsi="Times New Roman" w:cs="Times New Roman"/>
          <w:b/>
          <w:sz w:val="28"/>
          <w:szCs w:val="28"/>
          <w:lang w:eastAsia="ru-RU"/>
        </w:rPr>
        <w:t xml:space="preserve">- КБК 802 0104 7640000210  121 </w:t>
      </w:r>
      <w:r w:rsidRPr="001A06EA">
        <w:rPr>
          <w:rFonts w:ascii="Times New Roman" w:eastAsia="Times New Roman" w:hAnsi="Times New Roman" w:cs="Times New Roman"/>
          <w:sz w:val="28"/>
          <w:szCs w:val="28"/>
          <w:lang w:eastAsia="ru-RU"/>
        </w:rPr>
        <w:t xml:space="preserve">Фонд оплаты труда государственных (муниципальных) органов: </w:t>
      </w:r>
      <w:r w:rsidRPr="001A06EA">
        <w:rPr>
          <w:rFonts w:ascii="Times New Roman" w:eastAsia="Times New Roman" w:hAnsi="Times New Roman" w:cs="Times New Roman"/>
          <w:b/>
          <w:sz w:val="28"/>
          <w:szCs w:val="28"/>
          <w:lang w:eastAsia="ru-RU"/>
        </w:rPr>
        <w:t xml:space="preserve"> + 20 627 рублей 04 копейки</w:t>
      </w: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p>
    <w:p w:rsidR="001A06EA" w:rsidRPr="001A06EA" w:rsidRDefault="001A06EA" w:rsidP="001A06EA">
      <w:pPr>
        <w:rPr>
          <w:rFonts w:ascii="Times New Roman" w:eastAsia="Times New Roman" w:hAnsi="Times New Roman" w:cs="Times New Roman"/>
          <w:lang w:eastAsia="ru-RU"/>
        </w:rPr>
      </w:pPr>
      <w:r w:rsidRPr="001A06EA">
        <w:rPr>
          <w:rFonts w:ascii="Times New Roman" w:eastAsia="Times New Roman" w:hAnsi="Times New Roman" w:cs="Times New Roman"/>
          <w:b/>
          <w:sz w:val="28"/>
          <w:szCs w:val="28"/>
          <w:lang w:eastAsia="ru-RU"/>
        </w:rPr>
        <w:t xml:space="preserve">- КБК 802 0104 7640000210 129 </w:t>
      </w:r>
      <w:r w:rsidRPr="001A06EA">
        <w:rPr>
          <w:rFonts w:ascii="Times New Roman" w:eastAsia="Times New Roman" w:hAnsi="Times New Roman" w:cs="Times New Roman"/>
          <w:sz w:val="28"/>
          <w:szCs w:val="2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1A06EA">
        <w:rPr>
          <w:rFonts w:ascii="Times New Roman" w:eastAsia="Times New Roman" w:hAnsi="Times New Roman" w:cs="Times New Roman"/>
          <w:lang w:eastAsia="ru-RU"/>
        </w:rPr>
        <w:t xml:space="preserve">: </w:t>
      </w:r>
      <w:r w:rsidRPr="001A06EA">
        <w:rPr>
          <w:rFonts w:ascii="Times New Roman" w:eastAsia="Times New Roman" w:hAnsi="Times New Roman" w:cs="Times New Roman"/>
          <w:b/>
          <w:sz w:val="28"/>
          <w:szCs w:val="28"/>
          <w:lang w:eastAsia="ru-RU"/>
        </w:rPr>
        <w:t>+6 229 рублей 36 копеек</w:t>
      </w:r>
    </w:p>
    <w:p w:rsidR="001A06EA" w:rsidRPr="001A06EA" w:rsidRDefault="001A06EA" w:rsidP="001A06EA">
      <w:pPr>
        <w:spacing w:after="0" w:line="240" w:lineRule="auto"/>
        <w:rPr>
          <w:rFonts w:ascii="Times New Roman" w:eastAsia="Calibri" w:hAnsi="Times New Roman" w:cs="Times New Roman"/>
          <w:bCs/>
          <w:sz w:val="28"/>
          <w:szCs w:val="28"/>
          <w:lang w:eastAsia="ru-RU"/>
        </w:rPr>
      </w:pPr>
      <w:r w:rsidRPr="001A06EA">
        <w:rPr>
          <w:rFonts w:ascii="Times New Roman" w:eastAsia="Times New Roman" w:hAnsi="Times New Roman" w:cs="Times New Roman"/>
          <w:b/>
          <w:bCs/>
          <w:sz w:val="28"/>
          <w:szCs w:val="28"/>
          <w:lang w:eastAsia="ru-RU"/>
        </w:rPr>
        <w:t>Другие общегосударственные вопросы</w:t>
      </w:r>
    </w:p>
    <w:p w:rsidR="001A06EA" w:rsidRPr="001A06EA" w:rsidRDefault="001A06EA" w:rsidP="001A06EA">
      <w:pPr>
        <w:jc w:val="both"/>
        <w:rPr>
          <w:rFonts w:ascii="Times New Roman" w:eastAsia="Times New Roman" w:hAnsi="Times New Roman" w:cs="Times New Roman"/>
          <w:bCs/>
          <w:sz w:val="28"/>
          <w:szCs w:val="28"/>
          <w:lang w:eastAsia="ru-RU"/>
        </w:rPr>
      </w:pPr>
      <w:r w:rsidRPr="001A06EA">
        <w:rPr>
          <w:rFonts w:ascii="Times New Roman" w:eastAsia="Times New Roman" w:hAnsi="Times New Roman" w:cs="Times New Roman"/>
          <w:bCs/>
          <w:sz w:val="28"/>
          <w:szCs w:val="28"/>
          <w:lang w:eastAsia="ru-RU"/>
        </w:rPr>
        <w:t>Обеспечение деятельности (оказание услуг) подведомственных учреждений в   рамках непрограммных расходов администрации Восточенского сельсовета</w:t>
      </w:r>
    </w:p>
    <w:p w:rsidR="001A06EA" w:rsidRPr="001A06EA" w:rsidRDefault="001A06EA" w:rsidP="001A06EA">
      <w:pPr>
        <w:spacing w:after="0" w:line="240" w:lineRule="auto"/>
        <w:rPr>
          <w:rFonts w:ascii="Times New Roman" w:eastAsia="Calibri" w:hAnsi="Times New Roman" w:cs="Times New Roman"/>
          <w:bCs/>
          <w:sz w:val="28"/>
          <w:szCs w:val="28"/>
          <w:lang w:eastAsia="ru-RU"/>
        </w:rPr>
      </w:pPr>
      <w:r w:rsidRPr="001A06EA">
        <w:rPr>
          <w:rFonts w:ascii="Times New Roman" w:eastAsia="Times New Roman" w:hAnsi="Times New Roman" w:cs="Times New Roman"/>
          <w:b/>
          <w:sz w:val="28"/>
          <w:szCs w:val="28"/>
          <w:lang w:eastAsia="ru-RU"/>
        </w:rPr>
        <w:t>КБК 802 0113 7640081720 111</w:t>
      </w:r>
      <w:r w:rsidRPr="001A06EA">
        <w:rPr>
          <w:rFonts w:ascii="Times New Roman" w:eastAsia="Times New Roman" w:hAnsi="Times New Roman" w:cs="Times New Roman"/>
          <w:sz w:val="28"/>
          <w:szCs w:val="28"/>
          <w:lang w:eastAsia="ru-RU"/>
        </w:rPr>
        <w:t xml:space="preserve"> </w:t>
      </w:r>
      <w:r w:rsidRPr="001A06EA">
        <w:rPr>
          <w:rFonts w:ascii="Times New Roman" w:eastAsia="Calibri" w:hAnsi="Times New Roman" w:cs="Times New Roman"/>
          <w:bCs/>
          <w:sz w:val="28"/>
          <w:szCs w:val="28"/>
          <w:lang w:eastAsia="ru-RU"/>
        </w:rPr>
        <w:t xml:space="preserve"> </w:t>
      </w:r>
      <w:r w:rsidRPr="001A06EA">
        <w:rPr>
          <w:rFonts w:ascii="Times New Roman" w:eastAsia="Times New Roman" w:hAnsi="Times New Roman" w:cs="Times New Roman"/>
          <w:color w:val="000000"/>
          <w:sz w:val="28"/>
          <w:szCs w:val="28"/>
          <w:lang w:eastAsia="ru-RU"/>
        </w:rPr>
        <w:t xml:space="preserve">Фонд оплаты труда учреждений </w:t>
      </w:r>
      <w:r w:rsidRPr="001A06EA">
        <w:rPr>
          <w:rFonts w:ascii="Times New Roman" w:eastAsia="Times New Roman" w:hAnsi="Times New Roman" w:cs="Times New Roman"/>
          <w:sz w:val="28"/>
          <w:szCs w:val="28"/>
          <w:lang w:eastAsia="ru-RU"/>
        </w:rPr>
        <w:t xml:space="preserve"> </w:t>
      </w:r>
      <w:r w:rsidRPr="001A06EA">
        <w:rPr>
          <w:rFonts w:ascii="Times New Roman" w:eastAsia="Times New Roman" w:hAnsi="Times New Roman" w:cs="Times New Roman"/>
          <w:b/>
          <w:sz w:val="28"/>
          <w:szCs w:val="28"/>
          <w:lang w:eastAsia="ru-RU"/>
        </w:rPr>
        <w:t>+34 672 рубля 50 копеек</w:t>
      </w:r>
    </w:p>
    <w:p w:rsidR="001A06EA" w:rsidRPr="001A06EA" w:rsidRDefault="001A06EA" w:rsidP="001A06EA">
      <w:pPr>
        <w:spacing w:after="0" w:line="240" w:lineRule="auto"/>
        <w:jc w:val="both"/>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jc w:val="both"/>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 xml:space="preserve">- КБК 802 0113 7640081720 119 </w:t>
      </w:r>
      <w:r w:rsidRPr="001A06EA">
        <w:rPr>
          <w:rFonts w:ascii="Times New Roman" w:eastAsia="Times New Roman" w:hAnsi="Times New Roman" w:cs="Times New Roman"/>
          <w:color w:val="000000"/>
          <w:sz w:val="28"/>
          <w:szCs w:val="28"/>
          <w:lang w:eastAsia="ru-RU"/>
        </w:rPr>
        <w:t>Взносы по обязательному социальному страхованию на выплаты по оплате труда работников и иные выплаты работникам учреждений</w:t>
      </w:r>
      <w:r w:rsidRPr="001A06EA">
        <w:rPr>
          <w:rFonts w:ascii="Times New Roman" w:eastAsia="Times New Roman" w:hAnsi="Times New Roman" w:cs="Times New Roman"/>
          <w:sz w:val="28"/>
          <w:szCs w:val="28"/>
          <w:lang w:eastAsia="ru-RU"/>
        </w:rPr>
        <w:t xml:space="preserve">  </w:t>
      </w:r>
      <w:r w:rsidRPr="001A06EA">
        <w:rPr>
          <w:rFonts w:ascii="Times New Roman" w:eastAsia="Times New Roman" w:hAnsi="Times New Roman" w:cs="Times New Roman"/>
          <w:b/>
          <w:sz w:val="28"/>
          <w:szCs w:val="28"/>
          <w:lang w:eastAsia="ru-RU"/>
        </w:rPr>
        <w:t>+10 471 рубль 10 копеек</w:t>
      </w:r>
    </w:p>
    <w:p w:rsidR="001A06EA" w:rsidRPr="001A06EA" w:rsidRDefault="001A06EA" w:rsidP="001A06EA">
      <w:pPr>
        <w:spacing w:after="0" w:line="240" w:lineRule="auto"/>
        <w:jc w:val="both"/>
        <w:rPr>
          <w:rFonts w:ascii="Times New Roman" w:eastAsia="Times New Roman" w:hAnsi="Times New Roman" w:cs="Times New Roman"/>
          <w:b/>
          <w:sz w:val="28"/>
          <w:szCs w:val="28"/>
          <w:lang w:eastAsia="ru-RU"/>
        </w:rPr>
      </w:pPr>
    </w:p>
    <w:p w:rsidR="001A06EA" w:rsidRPr="001A06EA" w:rsidRDefault="001A06EA" w:rsidP="001A06EA">
      <w:pPr>
        <w:tabs>
          <w:tab w:val="left" w:pos="4755"/>
        </w:tabs>
        <w:spacing w:after="0" w:line="240" w:lineRule="auto"/>
        <w:rPr>
          <w:rFonts w:ascii="Times New Roman" w:eastAsia="Times New Roman" w:hAnsi="Times New Roman" w:cs="Times New Roman"/>
          <w:color w:val="000000"/>
          <w:sz w:val="28"/>
          <w:szCs w:val="28"/>
          <w:lang w:eastAsia="ru-RU"/>
        </w:rPr>
      </w:pPr>
      <w:r w:rsidRPr="001A06EA">
        <w:rPr>
          <w:rFonts w:ascii="Times New Roman" w:eastAsia="Times New Roman" w:hAnsi="Times New Roman" w:cs="Times New Roman"/>
          <w:color w:val="000000"/>
          <w:sz w:val="28"/>
          <w:szCs w:val="28"/>
          <w:lang w:eastAsia="ru-RU"/>
        </w:rPr>
        <w:t>Защита населения и территории от чрезвычайных ситуаций природного и техногенного характера, пожарная безопасность</w:t>
      </w:r>
    </w:p>
    <w:p w:rsidR="001A06EA" w:rsidRPr="001A06EA" w:rsidRDefault="001A06EA" w:rsidP="001A06EA">
      <w:pPr>
        <w:tabs>
          <w:tab w:val="left" w:pos="4755"/>
        </w:tabs>
        <w:spacing w:after="0" w:line="240" w:lineRule="auto"/>
        <w:rPr>
          <w:rFonts w:ascii="Times New Roman" w:eastAsia="Times New Roman" w:hAnsi="Times New Roman" w:cs="Times New Roman"/>
          <w:color w:val="000000"/>
          <w:sz w:val="28"/>
          <w:szCs w:val="28"/>
          <w:lang w:eastAsia="ru-RU"/>
        </w:rPr>
      </w:pPr>
      <w:r w:rsidRPr="001A06EA">
        <w:rPr>
          <w:rFonts w:ascii="Times New Roman" w:eastAsia="Times New Roman" w:hAnsi="Times New Roman" w:cs="Times New Roman"/>
          <w:sz w:val="28"/>
          <w:szCs w:val="28"/>
          <w:lang w:eastAsia="ru-RU"/>
        </w:rPr>
        <w:t>Непрограммные расходы органов местного самоуправления полномочиями на обеспечение первичных мер пожарной безопасности</w:t>
      </w: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 КБК 802 0310 76400</w:t>
      </w:r>
      <w:r w:rsidRPr="001A06EA">
        <w:rPr>
          <w:rFonts w:ascii="Times New Roman" w:eastAsia="Times New Roman" w:hAnsi="Times New Roman" w:cs="Times New Roman"/>
          <w:b/>
          <w:sz w:val="28"/>
          <w:szCs w:val="28"/>
          <w:lang w:val="en-US" w:eastAsia="ru-RU"/>
        </w:rPr>
        <w:t>S</w:t>
      </w:r>
      <w:r w:rsidRPr="001A06EA">
        <w:rPr>
          <w:rFonts w:ascii="Times New Roman" w:eastAsia="Times New Roman" w:hAnsi="Times New Roman" w:cs="Times New Roman"/>
          <w:b/>
          <w:sz w:val="28"/>
          <w:szCs w:val="28"/>
          <w:lang w:eastAsia="ru-RU"/>
        </w:rPr>
        <w:t>4120 244  «</w:t>
      </w:r>
      <w:r w:rsidRPr="001A06EA">
        <w:rPr>
          <w:rFonts w:ascii="Times New Roman" w:eastAsia="Times New Roman" w:hAnsi="Times New Roman" w:cs="Times New Roman"/>
          <w:sz w:val="28"/>
          <w:szCs w:val="28"/>
          <w:lang w:eastAsia="ru-RU"/>
        </w:rPr>
        <w:t>Прочая закупка товаров, работ и услуг»</w:t>
      </w:r>
      <w:r w:rsidRPr="001A06EA">
        <w:rPr>
          <w:rFonts w:ascii="Times New Roman" w:eastAsia="Times New Roman" w:hAnsi="Times New Roman" w:cs="Times New Roman"/>
          <w:b/>
          <w:sz w:val="28"/>
          <w:szCs w:val="28"/>
          <w:lang w:eastAsia="ru-RU"/>
        </w:rPr>
        <w:t xml:space="preserve"> + 163 500 рублей 00 копеек</w:t>
      </w: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r w:rsidRPr="001A06EA">
        <w:rPr>
          <w:rFonts w:ascii="Times New Roman" w:eastAsia="Times New Roman" w:hAnsi="Times New Roman" w:cs="Times New Roman"/>
          <w:b/>
          <w:sz w:val="28"/>
          <w:szCs w:val="28"/>
          <w:lang w:eastAsia="ru-RU"/>
        </w:rPr>
        <w:t>Перераспределение расходов:</w:t>
      </w: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rPr>
          <w:rFonts w:ascii="Times New Roman" w:eastAsia="Calibri" w:hAnsi="Times New Roman" w:cs="Times New Roman"/>
          <w:sz w:val="28"/>
          <w:szCs w:val="28"/>
          <w:lang w:eastAsia="ru-RU"/>
        </w:rPr>
      </w:pPr>
      <w:r w:rsidRPr="001A06EA">
        <w:rPr>
          <w:rFonts w:ascii="Times New Roman" w:eastAsia="Calibri" w:hAnsi="Times New Roman" w:cs="Times New Roman"/>
          <w:sz w:val="28"/>
          <w:szCs w:val="28"/>
          <w:lang w:eastAsia="ru-RU"/>
        </w:rPr>
        <w:t>Непрограммные расходы  администрации Восточенского сельсовета  на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A06EA" w:rsidRPr="001A06EA" w:rsidRDefault="001A06EA" w:rsidP="001A06EA">
      <w:pPr>
        <w:spacing w:after="0" w:line="240" w:lineRule="auto"/>
        <w:rPr>
          <w:rFonts w:ascii="Times New Roman" w:eastAsia="Times New Roman" w:hAnsi="Times New Roman" w:cs="Times New Roman"/>
          <w:iCs/>
          <w:sz w:val="28"/>
          <w:szCs w:val="28"/>
          <w:lang w:eastAsia="ru-RU"/>
        </w:rPr>
      </w:pPr>
      <w:r w:rsidRPr="001A06EA">
        <w:rPr>
          <w:rFonts w:ascii="Times New Roman" w:eastAsia="Times New Roman" w:hAnsi="Times New Roman" w:cs="Times New Roman"/>
          <w:iCs/>
          <w:sz w:val="28"/>
          <w:szCs w:val="28"/>
          <w:lang w:eastAsia="ru-RU"/>
        </w:rPr>
        <w:lastRenderedPageBreak/>
        <w:t>Руководство и управление в сфере установленных функций органов самоуправления   в рамках непрограммных расходов  администрации Восточенского сельсовета</w:t>
      </w:r>
    </w:p>
    <w:p w:rsidR="001A06EA" w:rsidRPr="001A06EA" w:rsidRDefault="001A06EA" w:rsidP="001A06EA">
      <w:pPr>
        <w:spacing w:after="0" w:line="240" w:lineRule="auto"/>
        <w:rPr>
          <w:rFonts w:ascii="Times New Roman" w:eastAsia="Times New Roman" w:hAnsi="Times New Roman" w:cs="Times New Roman"/>
          <w:b/>
          <w:sz w:val="28"/>
          <w:szCs w:val="28"/>
          <w:lang w:eastAsia="ru-RU"/>
        </w:rPr>
      </w:pPr>
    </w:p>
    <w:p w:rsidR="001A06EA" w:rsidRPr="001A06EA" w:rsidRDefault="001A06EA" w:rsidP="001A06EA">
      <w:pPr>
        <w:spacing w:after="0" w:line="240" w:lineRule="auto"/>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 xml:space="preserve"> </w:t>
      </w:r>
      <w:r w:rsidRPr="001A06EA">
        <w:rPr>
          <w:rFonts w:ascii="Times New Roman" w:eastAsia="Times New Roman" w:hAnsi="Times New Roman" w:cs="Times New Roman"/>
          <w:b/>
          <w:sz w:val="28"/>
          <w:szCs w:val="28"/>
          <w:lang w:eastAsia="ru-RU"/>
        </w:rPr>
        <w:t>По КБК 802 0104 7640000210 244</w:t>
      </w:r>
      <w:r w:rsidRPr="001A06EA">
        <w:rPr>
          <w:rFonts w:ascii="Times New Roman" w:eastAsia="Times New Roman" w:hAnsi="Times New Roman" w:cs="Times New Roman"/>
          <w:sz w:val="28"/>
          <w:szCs w:val="28"/>
          <w:lang w:eastAsia="ru-RU"/>
        </w:rPr>
        <w:t xml:space="preserve"> «Прочая закупка товаров, работ » </w:t>
      </w:r>
      <w:r w:rsidRPr="001A06EA">
        <w:rPr>
          <w:rFonts w:ascii="Times New Roman" w:eastAsia="Times New Roman" w:hAnsi="Times New Roman" w:cs="Times New Roman"/>
          <w:b/>
          <w:sz w:val="28"/>
          <w:szCs w:val="28"/>
          <w:lang w:eastAsia="ru-RU"/>
        </w:rPr>
        <w:t>- 8 605 рубля 00 копеек</w:t>
      </w:r>
    </w:p>
    <w:p w:rsidR="001A06EA" w:rsidRPr="001A06EA" w:rsidRDefault="001A06EA" w:rsidP="001A06EA">
      <w:pPr>
        <w:spacing w:after="0" w:line="240" w:lineRule="auto"/>
        <w:rPr>
          <w:rFonts w:ascii="Times New Roman" w:eastAsia="Times New Roman" w:hAnsi="Times New Roman" w:cs="Times New Roman"/>
          <w:sz w:val="28"/>
          <w:szCs w:val="28"/>
          <w:lang w:eastAsia="ru-RU"/>
        </w:rPr>
      </w:pPr>
    </w:p>
    <w:p w:rsidR="001A06EA" w:rsidRPr="001A06EA" w:rsidRDefault="001A06EA" w:rsidP="001A06EA">
      <w:pPr>
        <w:spacing w:after="0" w:line="240" w:lineRule="auto"/>
        <w:rPr>
          <w:rFonts w:ascii="Times New Roman" w:eastAsia="Times New Roman" w:hAnsi="Times New Roman" w:cs="Times New Roman"/>
          <w:sz w:val="28"/>
          <w:szCs w:val="28"/>
          <w:lang w:eastAsia="ru-RU"/>
        </w:rPr>
      </w:pPr>
    </w:p>
    <w:p w:rsidR="001A06EA" w:rsidRPr="001A06EA" w:rsidRDefault="001A06EA" w:rsidP="001A06EA">
      <w:pPr>
        <w:tabs>
          <w:tab w:val="left" w:pos="4755"/>
        </w:tabs>
        <w:spacing w:after="0" w:line="240" w:lineRule="auto"/>
        <w:rPr>
          <w:rFonts w:ascii="Times New Roman" w:eastAsia="Times New Roman" w:hAnsi="Times New Roman" w:cs="Times New Roman"/>
          <w:color w:val="000000"/>
          <w:sz w:val="28"/>
          <w:szCs w:val="28"/>
          <w:lang w:eastAsia="ru-RU"/>
        </w:rPr>
      </w:pPr>
      <w:r w:rsidRPr="001A06EA">
        <w:rPr>
          <w:rFonts w:ascii="Times New Roman" w:eastAsia="Times New Roman" w:hAnsi="Times New Roman" w:cs="Times New Roman"/>
          <w:color w:val="000000"/>
          <w:sz w:val="28"/>
          <w:szCs w:val="28"/>
          <w:lang w:eastAsia="ru-RU"/>
        </w:rPr>
        <w:t>Защита населения и территории от чрезвычайных ситуаций природного и техногенного характера, пожарная безопасность</w:t>
      </w:r>
    </w:p>
    <w:p w:rsidR="001A06EA" w:rsidRPr="001A06EA" w:rsidRDefault="001A06EA" w:rsidP="001A06EA">
      <w:pPr>
        <w:spacing w:after="0" w:line="240" w:lineRule="auto"/>
        <w:rPr>
          <w:rFonts w:ascii="Times New Roman" w:eastAsia="Times New Roman" w:hAnsi="Times New Roman" w:cs="Times New Roman"/>
          <w:sz w:val="28"/>
          <w:szCs w:val="28"/>
          <w:lang w:eastAsia="ru-RU"/>
        </w:rPr>
      </w:pPr>
    </w:p>
    <w:p w:rsidR="001A06EA" w:rsidRPr="001A06EA" w:rsidRDefault="001A06EA" w:rsidP="001A06EA">
      <w:pPr>
        <w:spacing w:after="0" w:line="240" w:lineRule="auto"/>
        <w:rPr>
          <w:rFonts w:ascii="Times New Roman" w:eastAsia="Times New Roman" w:hAnsi="Times New Roman" w:cs="Times New Roman"/>
          <w:sz w:val="28"/>
          <w:szCs w:val="28"/>
          <w:lang w:eastAsia="ru-RU"/>
        </w:rPr>
      </w:pPr>
      <w:r w:rsidRPr="001A06EA">
        <w:rPr>
          <w:rFonts w:ascii="Times New Roman" w:eastAsia="Times New Roman" w:hAnsi="Times New Roman" w:cs="Times New Roman"/>
          <w:sz w:val="28"/>
          <w:szCs w:val="28"/>
          <w:lang w:eastAsia="ru-RU"/>
        </w:rPr>
        <w:t>Софинансирование  расходов, за счет средств местного бюджета на обеспечение первичных мер пожарной безопасности в рамках непрограммных расходов Администрации Восточенского сельсовета</w:t>
      </w:r>
    </w:p>
    <w:p w:rsidR="001A06EA" w:rsidRPr="001A06EA" w:rsidRDefault="001A06EA" w:rsidP="001A06EA">
      <w:pPr>
        <w:spacing w:after="0" w:line="240" w:lineRule="auto"/>
        <w:rPr>
          <w:rFonts w:ascii="Times New Roman" w:eastAsia="Times New Roman" w:hAnsi="Times New Roman" w:cs="Times New Roman"/>
          <w:sz w:val="28"/>
          <w:szCs w:val="28"/>
          <w:lang w:eastAsia="ru-RU"/>
        </w:rPr>
      </w:pPr>
      <w:r w:rsidRPr="001A06EA">
        <w:rPr>
          <w:rFonts w:ascii="Times New Roman" w:eastAsia="Times New Roman" w:hAnsi="Times New Roman" w:cs="Times New Roman"/>
          <w:b/>
          <w:sz w:val="28"/>
          <w:szCs w:val="28"/>
          <w:lang w:eastAsia="ru-RU"/>
        </w:rPr>
        <w:t>По КБК 802 0310 76400S4120 244</w:t>
      </w:r>
      <w:r w:rsidRPr="001A06EA">
        <w:rPr>
          <w:rFonts w:ascii="Times New Roman" w:eastAsia="Times New Roman" w:hAnsi="Times New Roman" w:cs="Times New Roman"/>
          <w:sz w:val="28"/>
          <w:szCs w:val="28"/>
          <w:lang w:eastAsia="ru-RU"/>
        </w:rPr>
        <w:t xml:space="preserve"> «Прочая закупка товаров, работ и услуг» </w:t>
      </w:r>
      <w:r w:rsidRPr="001A06EA">
        <w:rPr>
          <w:rFonts w:ascii="Times New Roman" w:eastAsia="Times New Roman" w:hAnsi="Times New Roman" w:cs="Times New Roman"/>
          <w:b/>
          <w:sz w:val="28"/>
          <w:szCs w:val="28"/>
          <w:lang w:eastAsia="ru-RU"/>
        </w:rPr>
        <w:t>+8 605 рубля 00 копеек</w:t>
      </w: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p>
    <w:p w:rsidR="001A06EA" w:rsidRPr="001A06EA" w:rsidRDefault="001A06EA" w:rsidP="001A06EA">
      <w:pPr>
        <w:tabs>
          <w:tab w:val="left" w:pos="4755"/>
        </w:tabs>
        <w:spacing w:after="0" w:line="240" w:lineRule="auto"/>
        <w:rPr>
          <w:rFonts w:ascii="Times New Roman" w:eastAsia="Times New Roman" w:hAnsi="Times New Roman" w:cs="Times New Roman"/>
          <w:b/>
          <w:color w:val="000000"/>
          <w:sz w:val="28"/>
          <w:szCs w:val="28"/>
          <w:lang w:eastAsia="ru-RU"/>
        </w:rPr>
      </w:pPr>
    </w:p>
    <w:p w:rsidR="001A06EA" w:rsidRPr="001A06EA" w:rsidRDefault="001A06EA" w:rsidP="001A06EA">
      <w:pPr>
        <w:tabs>
          <w:tab w:val="left" w:pos="4755"/>
        </w:tabs>
        <w:spacing w:after="0" w:line="240" w:lineRule="auto"/>
        <w:rPr>
          <w:rFonts w:ascii="Times New Roman" w:eastAsia="Times New Roman" w:hAnsi="Times New Roman" w:cs="Times New Roman"/>
          <w:b/>
          <w:color w:val="000000"/>
          <w:sz w:val="28"/>
          <w:szCs w:val="28"/>
          <w:lang w:eastAsia="ru-RU"/>
        </w:rPr>
      </w:pPr>
    </w:p>
    <w:p w:rsidR="001A06EA" w:rsidRPr="001A06EA" w:rsidRDefault="001A06EA" w:rsidP="001A06EA">
      <w:pPr>
        <w:tabs>
          <w:tab w:val="left" w:pos="4755"/>
        </w:tabs>
        <w:spacing w:after="0" w:line="240" w:lineRule="auto"/>
        <w:rPr>
          <w:rFonts w:ascii="Times New Roman" w:eastAsia="Times New Roman" w:hAnsi="Times New Roman" w:cs="Times New Roman"/>
          <w:b/>
          <w:color w:val="000000"/>
          <w:sz w:val="28"/>
          <w:szCs w:val="28"/>
          <w:lang w:eastAsia="ru-RU"/>
        </w:rPr>
      </w:pPr>
    </w:p>
    <w:p w:rsidR="001A06EA" w:rsidRPr="001A06EA" w:rsidRDefault="001A06EA" w:rsidP="001A06EA">
      <w:pPr>
        <w:tabs>
          <w:tab w:val="left" w:pos="4755"/>
        </w:tabs>
        <w:spacing w:after="0" w:line="240" w:lineRule="auto"/>
        <w:rPr>
          <w:rFonts w:ascii="Times New Roman" w:eastAsia="Times New Roman" w:hAnsi="Times New Roman" w:cs="Times New Roman"/>
          <w:b/>
          <w:color w:val="000000"/>
          <w:sz w:val="28"/>
          <w:szCs w:val="28"/>
          <w:lang w:eastAsia="ru-RU"/>
        </w:rPr>
      </w:pPr>
    </w:p>
    <w:p w:rsidR="001A06EA" w:rsidRPr="001A06EA" w:rsidRDefault="001A06EA" w:rsidP="001A06EA">
      <w:pPr>
        <w:tabs>
          <w:tab w:val="left" w:pos="4755"/>
        </w:tabs>
        <w:spacing w:after="0" w:line="240" w:lineRule="auto"/>
        <w:rPr>
          <w:rFonts w:ascii="Times New Roman" w:eastAsia="Times New Roman" w:hAnsi="Times New Roman" w:cs="Times New Roman"/>
          <w:sz w:val="28"/>
          <w:szCs w:val="28"/>
          <w:lang w:eastAsia="ru-RU"/>
        </w:rPr>
      </w:pPr>
      <w:r w:rsidRPr="001A06EA">
        <w:rPr>
          <w:rFonts w:ascii="Times New Roman" w:eastAsia="Times New Roman" w:hAnsi="Times New Roman" w:cs="Times New Roman"/>
          <w:b/>
          <w:sz w:val="28"/>
          <w:szCs w:val="28"/>
          <w:lang w:eastAsia="ru-RU"/>
        </w:rPr>
        <w:t xml:space="preserve"> </w:t>
      </w:r>
      <w:r w:rsidRPr="001A06EA">
        <w:rPr>
          <w:rFonts w:ascii="Times New Roman" w:eastAsia="Times New Roman" w:hAnsi="Times New Roman" w:cs="Times New Roman"/>
          <w:sz w:val="28"/>
          <w:szCs w:val="28"/>
          <w:lang w:eastAsia="ru-RU"/>
        </w:rPr>
        <w:t xml:space="preserve">Глава сельсовета _______________ </w:t>
      </w:r>
      <w:proofErr w:type="spellStart"/>
      <w:r w:rsidRPr="001A06EA">
        <w:rPr>
          <w:rFonts w:ascii="Times New Roman" w:eastAsia="Times New Roman" w:hAnsi="Times New Roman" w:cs="Times New Roman"/>
          <w:sz w:val="28"/>
          <w:szCs w:val="28"/>
          <w:lang w:eastAsia="ru-RU"/>
        </w:rPr>
        <w:t>Л.И.Поленок</w:t>
      </w:r>
      <w:proofErr w:type="spellEnd"/>
    </w:p>
    <w:p w:rsidR="001A06EA" w:rsidRPr="001A06EA" w:rsidRDefault="001A06EA" w:rsidP="001A06EA">
      <w:pPr>
        <w:spacing w:after="0" w:line="240" w:lineRule="auto"/>
        <w:rPr>
          <w:rFonts w:ascii="Times New Roman" w:eastAsia="Times New Roman" w:hAnsi="Times New Roman" w:cs="Times New Roman"/>
          <w:sz w:val="28"/>
          <w:szCs w:val="28"/>
          <w:lang w:eastAsia="ru-RU"/>
        </w:rPr>
      </w:pP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p>
    <w:p w:rsidR="001A06EA" w:rsidRPr="001A06EA" w:rsidRDefault="001A06EA" w:rsidP="001A06EA">
      <w:pPr>
        <w:spacing w:after="0" w:line="240" w:lineRule="auto"/>
        <w:jc w:val="both"/>
        <w:rPr>
          <w:rFonts w:ascii="Times New Roman" w:eastAsia="Times New Roman" w:hAnsi="Times New Roman" w:cs="Times New Roman"/>
          <w:sz w:val="28"/>
          <w:szCs w:val="28"/>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sectPr w:rsidR="001A06EA">
          <w:pgSz w:w="11906" w:h="16838"/>
          <w:pgMar w:top="1134" w:right="850" w:bottom="1134" w:left="1701" w:header="708" w:footer="708" w:gutter="0"/>
          <w:cols w:space="708"/>
          <w:docGrid w:linePitch="360"/>
        </w:sectPr>
      </w:pPr>
    </w:p>
    <w:tbl>
      <w:tblPr>
        <w:tblW w:w="18200" w:type="dxa"/>
        <w:tblInd w:w="108"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617"/>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361"/>
        <w:gridCol w:w="361"/>
        <w:gridCol w:w="1538"/>
        <w:gridCol w:w="9253"/>
      </w:tblGrid>
      <w:tr w:rsidR="001A06EA" w:rsidRPr="001A06EA" w:rsidTr="001A06EA">
        <w:trPr>
          <w:trHeight w:val="18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УТВЕРЖДАЮ </w:t>
            </w: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Глава Восточенского сельсовета </w:t>
            </w: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(наименование должности лица, утверждающего смету; </w:t>
            </w: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Администрация Восточенского сельсовета </w:t>
            </w: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наименование главного распорядителя (распорядителя) бюджетных средств; учреждения) </w:t>
            </w: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Л.И.Поленок</w:t>
            </w:r>
            <w:proofErr w:type="spellEnd"/>
            <w:r w:rsidRPr="001A06EA">
              <w:rPr>
                <w:rFonts w:ascii="Times New Roman" w:eastAsia="Times New Roman" w:hAnsi="Times New Roman" w:cs="Times New Roman"/>
                <w:sz w:val="24"/>
                <w:szCs w:val="24"/>
                <w:lang w:eastAsia="ru-RU"/>
              </w:rPr>
              <w:t xml:space="preserve"> </w:t>
            </w: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(подпись) (расшифровка подписи) </w:t>
            </w:r>
          </w:p>
        </w:tc>
      </w:tr>
      <w:tr w:rsidR="001A06EA" w:rsidRPr="001A06EA" w:rsidTr="001A06EA">
        <w:trPr>
          <w:trHeight w:val="24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 14 " февраля 20 23  г. </w:t>
            </w:r>
          </w:p>
        </w:tc>
      </w:tr>
      <w:tr w:rsidR="001A06EA" w:rsidRPr="001A06EA" w:rsidTr="001A06EA">
        <w:trPr>
          <w:trHeight w:val="18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r>
      <w:tr w:rsidR="001A06EA" w:rsidRPr="001A06EA" w:rsidTr="001A06EA">
        <w:trPr>
          <w:trHeight w:val="105"/>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r w:rsidRPr="001A06EA">
              <w:rPr>
                <w:rFonts w:ascii="Times New Roman" w:eastAsia="Times New Roman" w:hAnsi="Times New Roman" w:cs="Times New Roman"/>
                <w:sz w:val="24"/>
                <w:szCs w:val="24"/>
                <w:lang w:eastAsia="ru-RU"/>
              </w:rPr>
              <w:t xml:space="preserve">КОДЫ </w:t>
            </w:r>
          </w:p>
        </w:tc>
      </w:tr>
      <w:tr w:rsidR="001A06EA" w:rsidRPr="001A06EA" w:rsidTr="001A06EA">
        <w:trPr>
          <w:trHeight w:val="27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6263" w:type="dxa"/>
            <w:gridSpan w:val="55"/>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БЮДЖЕТНАЯ СМЕТА НА 20</w:t>
            </w:r>
          </w:p>
        </w:tc>
        <w:tc>
          <w:tcPr>
            <w:tcW w:w="324" w:type="dxa"/>
            <w:gridSpan w:val="3"/>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23</w:t>
            </w:r>
          </w:p>
        </w:tc>
        <w:tc>
          <w:tcPr>
            <w:tcW w:w="2260" w:type="dxa"/>
            <w:gridSpan w:val="3"/>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 xml:space="preserve"> ФИНАНСОВЫЙ ГОД</w:t>
            </w: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285"/>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roofErr w:type="gramStart"/>
            <w:r w:rsidRPr="001A06EA">
              <w:rPr>
                <w:rFonts w:ascii="Times New Roman" w:eastAsia="Times New Roman" w:hAnsi="Times New Roman" w:cs="Times New Roman"/>
                <w:b/>
                <w:bCs/>
                <w:sz w:val="20"/>
                <w:szCs w:val="20"/>
                <w:lang w:eastAsia="ru-RU"/>
              </w:rPr>
              <w:t>(НА 20</w:t>
            </w:r>
            <w:proofErr w:type="gramEnd"/>
          </w:p>
        </w:tc>
        <w:tc>
          <w:tcPr>
            <w:tcW w:w="300" w:type="dxa"/>
            <w:gridSpan w:val="3"/>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22</w:t>
            </w:r>
          </w:p>
        </w:tc>
        <w:tc>
          <w:tcPr>
            <w:tcW w:w="4750" w:type="dxa"/>
            <w:gridSpan w:val="25"/>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ФИНАНСОВЫЙ ГОД И ПЛАНОВЫЙ ПЕРИОД  20</w:t>
            </w:r>
          </w:p>
        </w:tc>
        <w:tc>
          <w:tcPr>
            <w:tcW w:w="9253" w:type="dxa"/>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proofErr w:type="gramStart"/>
            <w:r w:rsidRPr="001A06EA">
              <w:rPr>
                <w:rFonts w:ascii="Times New Roman" w:eastAsia="Times New Roman" w:hAnsi="Times New Roman" w:cs="Times New Roman"/>
                <w:b/>
                <w:bCs/>
                <w:sz w:val="20"/>
                <w:szCs w:val="20"/>
                <w:lang w:eastAsia="ru-RU"/>
              </w:rPr>
              <w:t>24</w:t>
            </w:r>
            <w:r w:rsidRPr="001A06EA">
              <w:rPr>
                <w:rFonts w:ascii="Times New Roman" w:eastAsia="Times New Roman" w:hAnsi="Times New Roman" w:cs="Times New Roman"/>
                <w:sz w:val="24"/>
                <w:szCs w:val="24"/>
                <w:lang w:eastAsia="ru-RU"/>
              </w:rPr>
              <w:t xml:space="preserve">и 20 25  ГОДОВ*)  </w:t>
            </w:r>
            <w:proofErr w:type="gramEnd"/>
          </w:p>
        </w:tc>
      </w:tr>
      <w:tr w:rsidR="001A06EA" w:rsidRPr="001A06EA" w:rsidTr="001A06EA">
        <w:trPr>
          <w:trHeight w:val="30"/>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r>
      <w:tr w:rsidR="001A06EA" w:rsidRPr="001A06EA" w:rsidTr="001A06EA">
        <w:trPr>
          <w:trHeight w:val="225"/>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Форма по ОКУД 0501012 </w:t>
            </w:r>
          </w:p>
        </w:tc>
      </w:tr>
      <w:tr w:rsidR="001A06EA" w:rsidRPr="001A06EA" w:rsidTr="001A06EA">
        <w:trPr>
          <w:trHeight w:val="255"/>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34" w:type="dxa"/>
            <w:gridSpan w:val="4"/>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w:t>
            </w:r>
          </w:p>
        </w:tc>
        <w:tc>
          <w:tcPr>
            <w:tcW w:w="216" w:type="dxa"/>
            <w:gridSpan w:val="2"/>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w:t>
            </w:r>
          </w:p>
        </w:tc>
        <w:tc>
          <w:tcPr>
            <w:tcW w:w="2126" w:type="dxa"/>
            <w:gridSpan w:val="14"/>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февраля</w:t>
            </w: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w:t>
            </w:r>
          </w:p>
        </w:tc>
        <w:tc>
          <w:tcPr>
            <w:tcW w:w="9253" w:type="dxa"/>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23</w:t>
            </w:r>
            <w:r w:rsidRPr="001A06EA">
              <w:rPr>
                <w:rFonts w:ascii="Times New Roman" w:eastAsia="Times New Roman" w:hAnsi="Times New Roman" w:cs="Times New Roman"/>
                <w:sz w:val="24"/>
                <w:szCs w:val="24"/>
                <w:lang w:eastAsia="ru-RU"/>
              </w:rPr>
              <w:t xml:space="preserve"> г.** Дата 14.02.2023 </w:t>
            </w:r>
          </w:p>
        </w:tc>
      </w:tr>
      <w:tr w:rsidR="001A06EA" w:rsidRPr="001A06EA" w:rsidTr="001A06EA">
        <w:trPr>
          <w:trHeight w:val="225"/>
        </w:trPr>
        <w:tc>
          <w:tcPr>
            <w:tcW w:w="2780" w:type="dxa"/>
            <w:gridSpan w:val="28"/>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Получатель бюджетных средств</w:t>
            </w: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750" w:type="dxa"/>
            <w:gridSpan w:val="25"/>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Администрация Восточенского сельсовета</w:t>
            </w: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Сводному реестру 04300229 </w:t>
            </w:r>
          </w:p>
        </w:tc>
      </w:tr>
      <w:tr w:rsidR="001A06EA" w:rsidRPr="001A06EA" w:rsidTr="001A06EA">
        <w:trPr>
          <w:trHeight w:val="225"/>
        </w:trPr>
        <w:tc>
          <w:tcPr>
            <w:tcW w:w="2980" w:type="dxa"/>
            <w:gridSpan w:val="30"/>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Распорядитель бюджетных средств</w:t>
            </w: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750" w:type="dxa"/>
            <w:gridSpan w:val="25"/>
            <w:tcBorders>
              <w:top w:val="single" w:sz="4" w:space="0" w:color="auto"/>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Администрация Восточенского сельсовета</w:t>
            </w: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Сводному реестру 04300229 </w:t>
            </w:r>
          </w:p>
        </w:tc>
      </w:tr>
      <w:tr w:rsidR="001A06EA" w:rsidRPr="001A06EA" w:rsidTr="001A06EA">
        <w:trPr>
          <w:trHeight w:val="225"/>
        </w:trPr>
        <w:tc>
          <w:tcPr>
            <w:tcW w:w="4197" w:type="dxa"/>
            <w:gridSpan w:val="37"/>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Главный распорядитель бюджетных средств</w:t>
            </w:r>
          </w:p>
        </w:tc>
        <w:tc>
          <w:tcPr>
            <w:tcW w:w="4750" w:type="dxa"/>
            <w:gridSpan w:val="25"/>
            <w:tcBorders>
              <w:top w:val="single" w:sz="4" w:space="0" w:color="auto"/>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Администрация Восточенского сельсовета</w:t>
            </w: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Глава по БК 802 </w:t>
            </w:r>
          </w:p>
        </w:tc>
      </w:tr>
      <w:tr w:rsidR="001A06EA" w:rsidRPr="001A06EA" w:rsidTr="001A06EA">
        <w:trPr>
          <w:trHeight w:val="225"/>
        </w:trPr>
        <w:tc>
          <w:tcPr>
            <w:tcW w:w="2080" w:type="dxa"/>
            <w:gridSpan w:val="21"/>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Наименование бюджета</w:t>
            </w: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750" w:type="dxa"/>
            <w:gridSpan w:val="25"/>
            <w:tcBorders>
              <w:top w:val="single" w:sz="4" w:space="0" w:color="auto"/>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местный</w:t>
            </w: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ОКТМО 04628407 </w:t>
            </w:r>
          </w:p>
        </w:tc>
      </w:tr>
      <w:tr w:rsidR="001A06EA" w:rsidRPr="001A06EA" w:rsidTr="001A06EA">
        <w:trPr>
          <w:trHeight w:val="240"/>
        </w:trPr>
        <w:tc>
          <w:tcPr>
            <w:tcW w:w="2280" w:type="dxa"/>
            <w:gridSpan w:val="23"/>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Единица измерения: руб.</w:t>
            </w: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ОКЕИ 383 </w:t>
            </w:r>
          </w:p>
        </w:tc>
      </w:tr>
      <w:tr w:rsidR="001A06EA" w:rsidRPr="001A06EA" w:rsidTr="001A06EA">
        <w:trPr>
          <w:trHeight w:val="225"/>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r>
      <w:tr w:rsidR="001A06EA" w:rsidRPr="001A06EA" w:rsidTr="001A06EA">
        <w:trPr>
          <w:trHeight w:val="225"/>
        </w:trPr>
        <w:tc>
          <w:tcPr>
            <w:tcW w:w="8947" w:type="dxa"/>
            <w:gridSpan w:val="62"/>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Раздел 1. Итоговые показатели бюджетной сметы</w:t>
            </w:r>
          </w:p>
        </w:tc>
        <w:tc>
          <w:tcPr>
            <w:tcW w:w="9253"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225"/>
        </w:trPr>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21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361"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538"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925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r>
      <w:tr w:rsidR="001A06EA" w:rsidRPr="001A06EA" w:rsidTr="001A06EA">
        <w:trPr>
          <w:trHeight w:val="510"/>
        </w:trPr>
        <w:tc>
          <w:tcPr>
            <w:tcW w:w="4633" w:type="dxa"/>
            <w:gridSpan w:val="41"/>
            <w:vMerge w:val="restart"/>
            <w:tcBorders>
              <w:top w:val="single" w:sz="4" w:space="0" w:color="auto"/>
              <w:left w:val="nil"/>
              <w:bottom w:val="single" w:sz="4" w:space="0" w:color="000000"/>
              <w:right w:val="nil"/>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Код по бюджетной классификации </w:t>
            </w:r>
            <w:r w:rsidRPr="001A06EA">
              <w:rPr>
                <w:rFonts w:ascii="Times New Roman" w:eastAsia="Times New Roman" w:hAnsi="Times New Roman" w:cs="Times New Roman"/>
                <w:sz w:val="17"/>
                <w:szCs w:val="17"/>
                <w:lang w:eastAsia="ru-RU"/>
              </w:rPr>
              <w:br/>
              <w:t>Российской Федерации</w:t>
            </w:r>
          </w:p>
        </w:tc>
        <w:tc>
          <w:tcPr>
            <w:tcW w:w="4314" w:type="dxa"/>
            <w:gridSpan w:val="21"/>
            <w:tcBorders>
              <w:top w:val="single" w:sz="4" w:space="0" w:color="auto"/>
              <w:left w:val="nil"/>
              <w:bottom w:val="single" w:sz="4" w:space="0" w:color="auto"/>
              <w:right w:val="nil"/>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Сумма</w:t>
            </w:r>
          </w:p>
        </w:tc>
        <w:tc>
          <w:tcPr>
            <w:tcW w:w="9253"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255"/>
        </w:trPr>
        <w:tc>
          <w:tcPr>
            <w:tcW w:w="4633" w:type="dxa"/>
            <w:gridSpan w:val="41"/>
            <w:vMerge/>
            <w:tcBorders>
              <w:top w:val="single" w:sz="4" w:space="0" w:color="auto"/>
              <w:left w:val="nil"/>
              <w:bottom w:val="single" w:sz="4" w:space="0" w:color="000000"/>
              <w:right w:val="nil"/>
            </w:tcBorders>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730" w:type="dxa"/>
            <w:gridSpan w:val="15"/>
            <w:tcBorders>
              <w:top w:val="single" w:sz="4" w:space="0" w:color="auto"/>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20</w:t>
            </w:r>
          </w:p>
        </w:tc>
        <w:tc>
          <w:tcPr>
            <w:tcW w:w="324" w:type="dxa"/>
            <w:gridSpan w:val="3"/>
            <w:tcBorders>
              <w:top w:val="single" w:sz="4" w:space="0" w:color="auto"/>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23</w:t>
            </w:r>
          </w:p>
        </w:tc>
        <w:tc>
          <w:tcPr>
            <w:tcW w:w="2260" w:type="dxa"/>
            <w:gridSpan w:val="3"/>
            <w:tcBorders>
              <w:top w:val="single" w:sz="4" w:space="0" w:color="auto"/>
              <w:left w:val="nil"/>
              <w:bottom w:val="nil"/>
              <w:right w:val="single" w:sz="4" w:space="0" w:color="000000"/>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 год</w:t>
            </w:r>
          </w:p>
        </w:tc>
        <w:tc>
          <w:tcPr>
            <w:tcW w:w="9253" w:type="dxa"/>
            <w:tcBorders>
              <w:top w:val="single" w:sz="4" w:space="0" w:color="auto"/>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20</w:t>
            </w:r>
            <w:r w:rsidRPr="001A06EA">
              <w:rPr>
                <w:rFonts w:ascii="Times New Roman" w:eastAsia="Times New Roman" w:hAnsi="Times New Roman" w:cs="Times New Roman"/>
                <w:sz w:val="24"/>
                <w:szCs w:val="24"/>
                <w:lang w:eastAsia="ru-RU"/>
              </w:rPr>
              <w:t xml:space="preserve">24  год на 20 25  год </w:t>
            </w:r>
          </w:p>
        </w:tc>
      </w:tr>
      <w:tr w:rsidR="001A06EA" w:rsidRPr="001A06EA" w:rsidTr="001A06EA">
        <w:trPr>
          <w:trHeight w:val="255"/>
        </w:trPr>
        <w:tc>
          <w:tcPr>
            <w:tcW w:w="4633" w:type="dxa"/>
            <w:gridSpan w:val="41"/>
            <w:vMerge/>
            <w:tcBorders>
              <w:top w:val="single" w:sz="4" w:space="0" w:color="auto"/>
              <w:left w:val="nil"/>
              <w:bottom w:val="single" w:sz="4" w:space="0" w:color="000000"/>
              <w:right w:val="nil"/>
            </w:tcBorders>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314" w:type="dxa"/>
            <w:gridSpan w:val="21"/>
            <w:tcBorders>
              <w:top w:val="nil"/>
              <w:left w:val="nil"/>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текущий финансовый год)</w:t>
            </w:r>
          </w:p>
        </w:tc>
        <w:tc>
          <w:tcPr>
            <w:tcW w:w="9253" w:type="dxa"/>
            <w:tcBorders>
              <w:top w:val="nil"/>
              <w:left w:val="nil"/>
              <w:bottom w:val="single" w:sz="4" w:space="0" w:color="auto"/>
              <w:right w:val="nil"/>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первый год планового периода</w:t>
            </w:r>
            <w:proofErr w:type="gramStart"/>
            <w:r w:rsidRPr="001A06EA">
              <w:rPr>
                <w:rFonts w:ascii="Times New Roman" w:eastAsia="Times New Roman" w:hAnsi="Times New Roman" w:cs="Times New Roman"/>
                <w:sz w:val="17"/>
                <w:szCs w:val="17"/>
                <w:lang w:eastAsia="ru-RU"/>
              </w:rPr>
              <w:t>)</w:t>
            </w:r>
            <w:r w:rsidRPr="001A06EA">
              <w:rPr>
                <w:rFonts w:ascii="Times New Roman" w:eastAsia="Times New Roman" w:hAnsi="Times New Roman" w:cs="Times New Roman"/>
                <w:sz w:val="24"/>
                <w:szCs w:val="24"/>
                <w:lang w:eastAsia="ru-RU"/>
              </w:rPr>
              <w:t>(</w:t>
            </w:r>
            <w:proofErr w:type="gramEnd"/>
            <w:r w:rsidRPr="001A06EA">
              <w:rPr>
                <w:rFonts w:ascii="Times New Roman" w:eastAsia="Times New Roman" w:hAnsi="Times New Roman" w:cs="Times New Roman"/>
                <w:sz w:val="24"/>
                <w:szCs w:val="24"/>
                <w:lang w:eastAsia="ru-RU"/>
              </w:rPr>
              <w:t xml:space="preserve">на второй год планового периода) </w:t>
            </w:r>
          </w:p>
        </w:tc>
      </w:tr>
      <w:tr w:rsidR="001A06EA" w:rsidRPr="001A06EA" w:rsidTr="001A06EA">
        <w:trPr>
          <w:trHeight w:val="750"/>
        </w:trPr>
        <w:tc>
          <w:tcPr>
            <w:tcW w:w="880" w:type="dxa"/>
            <w:gridSpan w:val="9"/>
            <w:tcBorders>
              <w:top w:val="single" w:sz="4" w:space="0" w:color="auto"/>
              <w:left w:val="nil"/>
              <w:bottom w:val="single" w:sz="4" w:space="0" w:color="auto"/>
              <w:right w:val="nil"/>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раздел</w:t>
            </w:r>
          </w:p>
        </w:tc>
        <w:tc>
          <w:tcPr>
            <w:tcW w:w="1000" w:type="dxa"/>
            <w:gridSpan w:val="10"/>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подраздел</w:t>
            </w:r>
          </w:p>
        </w:tc>
        <w:tc>
          <w:tcPr>
            <w:tcW w:w="1300" w:type="dxa"/>
            <w:gridSpan w:val="13"/>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целевая статья</w:t>
            </w:r>
          </w:p>
        </w:tc>
        <w:tc>
          <w:tcPr>
            <w:tcW w:w="1453" w:type="dxa"/>
            <w:gridSpan w:val="9"/>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вид </w:t>
            </w:r>
            <w:r w:rsidRPr="001A06EA">
              <w:rPr>
                <w:rFonts w:ascii="Times New Roman" w:eastAsia="Times New Roman" w:hAnsi="Times New Roman" w:cs="Times New Roman"/>
                <w:sz w:val="17"/>
                <w:szCs w:val="17"/>
                <w:lang w:eastAsia="ru-RU"/>
              </w:rPr>
              <w:br/>
              <w:t>расходов</w:t>
            </w:r>
          </w:p>
        </w:tc>
        <w:tc>
          <w:tcPr>
            <w:tcW w:w="1406" w:type="dxa"/>
            <w:gridSpan w:val="12"/>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в рублях </w:t>
            </w:r>
            <w:r w:rsidRPr="001A06EA">
              <w:rPr>
                <w:rFonts w:ascii="Times New Roman" w:eastAsia="Times New Roman" w:hAnsi="Times New Roman" w:cs="Times New Roman"/>
                <w:sz w:val="17"/>
                <w:szCs w:val="17"/>
                <w:lang w:eastAsia="ru-RU"/>
              </w:rPr>
              <w:br/>
              <w:t>(рублевом эквиваленте)</w:t>
            </w:r>
          </w:p>
        </w:tc>
        <w:tc>
          <w:tcPr>
            <w:tcW w:w="2908" w:type="dxa"/>
            <w:gridSpan w:val="9"/>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в валюте</w:t>
            </w:r>
          </w:p>
        </w:tc>
        <w:tc>
          <w:tcPr>
            <w:tcW w:w="9253" w:type="dxa"/>
            <w:tcBorders>
              <w:top w:val="single" w:sz="4" w:space="0" w:color="auto"/>
              <w:left w:val="nil"/>
              <w:bottom w:val="single" w:sz="4" w:space="0" w:color="auto"/>
              <w:right w:val="nil"/>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код валюты по </w:t>
            </w:r>
            <w:proofErr w:type="spellStart"/>
            <w:r w:rsidRPr="001A06EA">
              <w:rPr>
                <w:rFonts w:ascii="Times New Roman" w:eastAsia="Times New Roman" w:hAnsi="Times New Roman" w:cs="Times New Roman"/>
                <w:sz w:val="17"/>
                <w:szCs w:val="17"/>
                <w:lang w:eastAsia="ru-RU"/>
              </w:rPr>
              <w:t>ОКВ</w:t>
            </w:r>
            <w:r w:rsidRPr="001A06EA">
              <w:rPr>
                <w:rFonts w:ascii="Times New Roman" w:eastAsia="Times New Roman" w:hAnsi="Times New Roman" w:cs="Times New Roman"/>
                <w:sz w:val="24"/>
                <w:szCs w:val="24"/>
                <w:lang w:eastAsia="ru-RU"/>
              </w:rPr>
              <w:t>в</w:t>
            </w:r>
            <w:proofErr w:type="spellEnd"/>
            <w:r w:rsidRPr="001A06EA">
              <w:rPr>
                <w:rFonts w:ascii="Times New Roman" w:eastAsia="Times New Roman" w:hAnsi="Times New Roman" w:cs="Times New Roman"/>
                <w:sz w:val="24"/>
                <w:szCs w:val="24"/>
                <w:lang w:eastAsia="ru-RU"/>
              </w:rPr>
              <w:t xml:space="preserve"> </w:t>
            </w:r>
            <w:proofErr w:type="gramStart"/>
            <w:r w:rsidRPr="001A06EA">
              <w:rPr>
                <w:rFonts w:ascii="Times New Roman" w:eastAsia="Times New Roman" w:hAnsi="Times New Roman" w:cs="Times New Roman"/>
                <w:sz w:val="24"/>
                <w:szCs w:val="24"/>
                <w:lang w:eastAsia="ru-RU"/>
              </w:rPr>
              <w:t>рублях</w:t>
            </w:r>
            <w:proofErr w:type="gramEnd"/>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4"/>
                <w:szCs w:val="24"/>
                <w:lang w:eastAsia="ru-RU"/>
              </w:rPr>
              <w:br/>
              <w:t xml:space="preserve">(рублевом эквиваленте) в валюте код валюты по ОКВ в рублях </w:t>
            </w:r>
            <w:r w:rsidRPr="001A06EA">
              <w:rPr>
                <w:rFonts w:ascii="Times New Roman" w:eastAsia="Times New Roman" w:hAnsi="Times New Roman" w:cs="Times New Roman"/>
                <w:sz w:val="24"/>
                <w:szCs w:val="24"/>
                <w:lang w:eastAsia="ru-RU"/>
              </w:rPr>
              <w:br/>
              <w:t xml:space="preserve">(рублевом эквиваленте) в валюте код валюты по ОКВ </w:t>
            </w:r>
          </w:p>
        </w:tc>
      </w:tr>
      <w:tr w:rsidR="001A06EA" w:rsidRPr="001A06EA" w:rsidTr="001A06EA">
        <w:trPr>
          <w:trHeight w:val="225"/>
        </w:trPr>
        <w:tc>
          <w:tcPr>
            <w:tcW w:w="880" w:type="dxa"/>
            <w:gridSpan w:val="9"/>
            <w:tcBorders>
              <w:top w:val="single" w:sz="4" w:space="0" w:color="auto"/>
              <w:left w:val="nil"/>
              <w:bottom w:val="nil"/>
              <w:right w:val="nil"/>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w:t>
            </w:r>
          </w:p>
        </w:tc>
        <w:tc>
          <w:tcPr>
            <w:tcW w:w="1000" w:type="dxa"/>
            <w:gridSpan w:val="10"/>
            <w:tcBorders>
              <w:top w:val="single" w:sz="4" w:space="0" w:color="auto"/>
              <w:left w:val="nil"/>
              <w:bottom w:val="nil"/>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w:t>
            </w:r>
          </w:p>
        </w:tc>
        <w:tc>
          <w:tcPr>
            <w:tcW w:w="1300" w:type="dxa"/>
            <w:gridSpan w:val="13"/>
            <w:tcBorders>
              <w:top w:val="single" w:sz="4" w:space="0" w:color="auto"/>
              <w:left w:val="nil"/>
              <w:bottom w:val="nil"/>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w:t>
            </w:r>
          </w:p>
        </w:tc>
        <w:tc>
          <w:tcPr>
            <w:tcW w:w="1453" w:type="dxa"/>
            <w:gridSpan w:val="9"/>
            <w:tcBorders>
              <w:top w:val="single" w:sz="4" w:space="0" w:color="auto"/>
              <w:left w:val="nil"/>
              <w:bottom w:val="nil"/>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w:t>
            </w:r>
          </w:p>
        </w:tc>
        <w:tc>
          <w:tcPr>
            <w:tcW w:w="1406" w:type="dxa"/>
            <w:gridSpan w:val="12"/>
            <w:tcBorders>
              <w:top w:val="single" w:sz="4" w:space="0" w:color="auto"/>
              <w:left w:val="nil"/>
              <w:bottom w:val="nil"/>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w:t>
            </w:r>
          </w:p>
        </w:tc>
        <w:tc>
          <w:tcPr>
            <w:tcW w:w="2908" w:type="dxa"/>
            <w:gridSpan w:val="9"/>
            <w:tcBorders>
              <w:top w:val="single" w:sz="4" w:space="0" w:color="auto"/>
              <w:left w:val="nil"/>
              <w:bottom w:val="nil"/>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w:t>
            </w:r>
          </w:p>
        </w:tc>
        <w:tc>
          <w:tcPr>
            <w:tcW w:w="9253" w:type="dxa"/>
            <w:tcBorders>
              <w:top w:val="single" w:sz="4" w:space="0" w:color="auto"/>
              <w:left w:val="nil"/>
              <w:bottom w:val="nil"/>
              <w:right w:val="nil"/>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w:t>
            </w:r>
            <w:r w:rsidRPr="001A06EA">
              <w:rPr>
                <w:rFonts w:ascii="Times New Roman" w:eastAsia="Times New Roman" w:hAnsi="Times New Roman" w:cs="Times New Roman"/>
                <w:sz w:val="24"/>
                <w:szCs w:val="24"/>
                <w:lang w:eastAsia="ru-RU"/>
              </w:rPr>
              <w:t xml:space="preserve">8 9 10 11 12 13 </w:t>
            </w:r>
          </w:p>
        </w:tc>
      </w:tr>
      <w:tr w:rsidR="001A06EA" w:rsidRPr="001A06EA" w:rsidTr="001A06EA">
        <w:trPr>
          <w:trHeight w:val="22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02</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1 020 834,66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1 020 834,66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643,00</w:t>
            </w:r>
            <w:r w:rsidRPr="001A06EA">
              <w:rPr>
                <w:rFonts w:ascii="Times New Roman" w:eastAsia="Times New Roman" w:hAnsi="Times New Roman" w:cs="Times New Roman"/>
                <w:sz w:val="24"/>
                <w:szCs w:val="24"/>
                <w:lang w:eastAsia="ru-RU"/>
              </w:rPr>
              <w:t xml:space="preserve">1 020 834,66 1 020 834,66 643,00 1 020 834,66 1 020 834,66 643,00 </w:t>
            </w:r>
          </w:p>
        </w:tc>
      </w:tr>
      <w:tr w:rsidR="001A06EA" w:rsidRPr="001A06EA" w:rsidTr="001A06EA">
        <w:trPr>
          <w:trHeight w:val="22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1 020 834,66 1 020 834,66   1 020 834,66 1 020 834,66   </w:t>
            </w:r>
          </w:p>
        </w:tc>
      </w:tr>
      <w:tr w:rsidR="001A06EA" w:rsidRPr="001A06EA" w:rsidTr="001A06EA">
        <w:trPr>
          <w:trHeight w:val="22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1 020 834,66 1 020 834,66   1 020 834,66 1 020 834,66   </w:t>
            </w:r>
          </w:p>
        </w:tc>
      </w:tr>
      <w:tr w:rsidR="001A06EA" w:rsidRPr="001A06EA" w:rsidTr="001A06EA">
        <w:trPr>
          <w:trHeight w:val="22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1 020 834,66 1 020 834,66   1 020 834,66 1 020 834,66   </w:t>
            </w:r>
          </w:p>
        </w:tc>
      </w:tr>
      <w:tr w:rsidR="001A06EA" w:rsidRPr="001A06EA" w:rsidTr="001A06EA">
        <w:trPr>
          <w:trHeight w:val="22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1 020 834,66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1 020 834,66 1 020 834,66   1 020 834,66 1 020 834,66  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121</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784 051,20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784 051,20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784 051,20 784 051,20   784 051,20 784 051,20  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129</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236 783,46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236 783,46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236 783,46 236 783,46   236 783,46 236 783,46  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4 150 720,68</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4 150 720,68</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5 637 521,74 5 637 521,74   5 653 321,74 5 653 321,74  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7600000000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4 150 720,68</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4 150 720,68</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8 441 411,62 8 441 411,62   8 473 011,62 8 473 011,62   </w:t>
            </w:r>
          </w:p>
        </w:tc>
      </w:tr>
      <w:tr w:rsidR="001A06EA" w:rsidRPr="001A06EA" w:rsidTr="001A06EA">
        <w:trPr>
          <w:trHeight w:val="105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4 150 720,68</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4 150 720,68</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5 637 521,74 5 637 521,74   5 653 321,74 5 653 321,74  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3 271 238,67</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3 271 238,67</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3 271 238,67 3 271 238,67   3 271 238,67 3 271 238,67  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3 271 238,67</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3 271 238,67</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3 271 238,67 3 271 238,67   3 271 238,67 3 271 238,67  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121</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2 508 631,86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2 508 631,86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2 508 631,86 2 508 631,86   2 508 631,86 2 508 631,86  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122</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5 000,00 5 000,00   5 000,00 5 000,00  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129</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757 606,81</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757 606,81</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757 606,81 757 606,81   757 606,81 757 606,81  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859 482,01</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859 482,01</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2 346 283,07 2 346 283,07   2 362 083,07 2 362 083,07  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859 482,01</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859 482,01</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2 346 283,07 2 346 283,07   2 362 083,07 2 362 083,07  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559 482,01</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559 482,01</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2 046 283,07 2 046 283,07   2 062 083,07 2 062 083,07  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247</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300 000,00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300 000,00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300 000,00 300 000,00   300 000,00 300 000,00  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20 000,00 20 000,00   20 000,00 20 000,00  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20 000,00 20 000,00   20 000,00 20 000,00  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853</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20 000,00 20 000,00   20 000,00 20 000,00  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10 000,00 10 000,00   10 000,00 10 000,00  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10 000,00 10 000,00   10 000,00 10 000,00  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10 000,00 10 000,00   10 000,00 10 000,00  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870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10 000,00 10 000,00   10 000,00 10 000,00  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1 049 308,45</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1 049 308,45</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1 095 143,60 1 095 143,60   1 095 143,60 1 095 143,60  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1 049 308,45</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1 049 308,45</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1 095 143,60 1 095 143,60   1 095 143,60 1 095 143,60  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7640075140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5 400,00 5 400,00   5 400,00 5 400,00  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7640075140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5 400,00 5 400,00   5 400,00 5 400,00  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7640075140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5 400,00 5 400,00   5 400,00 5 400,00  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7640075140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5 400,00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5 400,00 5 400,00   5 400,00 5 400,00  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956 808,45</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956 808,45</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1 002 643,60 1 002 643,60   1 002 643,60 1 002 643,60  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856 808,45</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856 808,45</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856 808,45 856 808,45   856 808,45 856 808,45  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856 808,45</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856 808,45</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856 808,45 856 808,45   856 808,45 856 808,45  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111</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658 071,00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658 071,00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658 071,00 658 071,00   658 071,00 658 071,00  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119</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198 737,45</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198 737,45</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198 737,45 198 737,45   198 737,45 198 737,45  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145 835,15 145 835,15   145 835,15 145 835,15  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145 835,15 145 835,15   145 835,15 145 835,15  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145 835,15 145 835,15   145 835,15 145 835,15  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11 000,00 11 000,00   11 000,00 11 000,00  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11 000,00 11 000,00   11 000,00 11 000,00  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11 000,00 11 000,00   11 000,00 11 000,00  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111</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8 448,54</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8 448,54</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8 448,54 8 448,54   8 448,54 8 448,54  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119</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2 551,46</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2 551,46</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2 551,46 2 551,46   2 551,46 2 551,46  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47 500,00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47 500,00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47 500,00 47 500,00   47 500,00 47 500,00  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47 500,00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47 500,00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47 500,00 47 500,00   47 500,00 47 500,00  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47 500,00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47 500,00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47 500,00 47 500,00   47 500,00 47 500,00  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111</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36 482,33</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36 482,33</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36 482,33 36 482,33   36 482,33 36 482,33  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7640081740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119</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11 017,67</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11 017,67</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11 017,67 11 017,67   11 017,67 11 017,67  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7640081750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28 600,00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28 600,00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28 600,00 28 600,00   28 600,00 28 600,00  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7640081750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28 600,00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28 600,00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28 600,00 28 600,00   28 600,00 28 600,00  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7640081750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28 600,00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28 600,00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28 600,00 28 600,00   28 600,00 28 600,00  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7640081750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111</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21 966,21</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21 966,21</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21 966,21 21 966,21   21 966,21 21 966,21  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7640081750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119</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6 633,79</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6 633,79</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6 633,79 6 633,79   6 633,79 6 633,79  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144 500,00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144 500,00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149 600,00 149 600,00   0,00 0,00  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144 500,00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144 500,00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149 600,00 149 600,00   0,00 0,00  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144 500,00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144 500,00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149 600,00 149 600,00   0,00 0,00  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138 287,98</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138 287,98</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138 287,98 138 287,98   0,00 0,00  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138 287,98</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138 287,98</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138 287,98 138 287,98   0,00 0,00  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121</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106 211,98</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106 211,98</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106 211,98 106 211,98   0,00 0,00  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129</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32 076,00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32 076,00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32 076,00 32 076,00   0,00 0,00  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6 212,02</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6 212,02</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11 312,02 11 312,02   0,00 0,00  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6 212,02</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6 212,02</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11 312,02 11 312,02   0,00 0,00  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02</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7640051180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6 212,02</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6 212,02</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11 312,02 11 312,02   0,00 0,00   </w:t>
            </w:r>
          </w:p>
        </w:tc>
      </w:tr>
      <w:tr w:rsidR="001A06EA" w:rsidRPr="001A06EA" w:rsidTr="001A06EA">
        <w:trPr>
          <w:trHeight w:val="46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172 105,00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172 105,00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49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172 105,00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172 105,00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5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46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49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45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37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5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64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46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34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09</w:t>
            </w:r>
          </w:p>
        </w:tc>
        <w:tc>
          <w:tcPr>
            <w:tcW w:w="1300"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428 900,00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428 900,00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270 400,00 270 400,00   286 200,00 286 200,00   </w:t>
            </w:r>
          </w:p>
        </w:tc>
      </w:tr>
      <w:tr w:rsidR="001A06EA" w:rsidRPr="001A06EA" w:rsidTr="001A06EA">
        <w:trPr>
          <w:trHeight w:val="42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09</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270 400,00 270 400,00   286 200,00 286 200,00   </w:t>
            </w:r>
          </w:p>
        </w:tc>
      </w:tr>
      <w:tr w:rsidR="001A06EA" w:rsidRPr="001A06EA" w:rsidTr="001A06EA">
        <w:trPr>
          <w:trHeight w:val="43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09</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7640081760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270 400,00 270 400,00   286 200,00 286 200,00   </w:t>
            </w:r>
          </w:p>
        </w:tc>
      </w:tr>
      <w:tr w:rsidR="001A06EA" w:rsidRPr="001A06EA" w:rsidTr="001A06EA">
        <w:trPr>
          <w:trHeight w:val="42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09</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7640081760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270 400,00 270 400,00   286 200,00 286 200,00   </w:t>
            </w:r>
          </w:p>
        </w:tc>
      </w:tr>
      <w:tr w:rsidR="001A06EA" w:rsidRPr="001A06EA" w:rsidTr="001A06EA">
        <w:trPr>
          <w:trHeight w:val="42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09</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7640081760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270 400,00 270 400,00   286 200,00 286 200,00   </w:t>
            </w:r>
          </w:p>
        </w:tc>
      </w:tr>
      <w:tr w:rsidR="001A06EA" w:rsidRPr="001A06EA" w:rsidTr="001A06EA">
        <w:trPr>
          <w:trHeight w:val="39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09</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7640081760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428 900,00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270 400,00 270 400,00   286 200,00 286 200,00   </w:t>
            </w:r>
          </w:p>
        </w:tc>
      </w:tr>
      <w:tr w:rsidR="001A06EA" w:rsidRPr="001A06EA" w:rsidTr="001A06EA">
        <w:trPr>
          <w:trHeight w:val="31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691 000,00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691 000,00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1 691 000,00 1 691 000,00   1 691 000,00 1 691 000,00   </w:t>
            </w:r>
          </w:p>
        </w:tc>
      </w:tr>
      <w:tr w:rsidR="001A06EA" w:rsidRPr="001A06EA" w:rsidTr="001A06EA">
        <w:trPr>
          <w:trHeight w:val="34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0000000000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691 000,00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691 000,00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1 691 000,00 1 691 000,00   1 691 000,00 1 691 000,00   </w:t>
            </w:r>
          </w:p>
        </w:tc>
      </w:tr>
      <w:tr w:rsidR="001A06EA" w:rsidRPr="001A06EA" w:rsidTr="001A06EA">
        <w:trPr>
          <w:trHeight w:val="37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0110081510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450 000,00 450 000,00   450 000,00 450 000,00   </w:t>
            </w:r>
          </w:p>
        </w:tc>
      </w:tr>
      <w:tr w:rsidR="001A06EA" w:rsidRPr="001A06EA" w:rsidTr="001A06EA">
        <w:trPr>
          <w:trHeight w:val="30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0110081510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450 000,00 450 000,00   450 000,00 450 000,00   </w:t>
            </w:r>
          </w:p>
        </w:tc>
      </w:tr>
      <w:tr w:rsidR="001A06EA" w:rsidRPr="001A06EA" w:rsidTr="001A06EA">
        <w:trPr>
          <w:trHeight w:val="31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0110081510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450 000,00 450 000,00   450 000,00 450 000,00   </w:t>
            </w:r>
          </w:p>
        </w:tc>
      </w:tr>
      <w:tr w:rsidR="001A06EA" w:rsidRPr="001A06EA" w:rsidTr="001A06EA">
        <w:trPr>
          <w:trHeight w:val="30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0110081510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247</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450 000,00 450 000,00   450 000,00 450 000,00  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0120081520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50 000,00 50 000,00   50 000,00 50 000,00  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0120081520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50 000,00 50 000,00   50 000,00 50 000,00  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0120081520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50 000,00 50 000,00   50 000,00 50 000,00  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0120081520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50 000,00 50 000,00   50 000,00 50 000,00  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0130081530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1 191 000,00 1 191 000,00   1 191 000,00 1 191 000,00  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0130081530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1 191 000,00 1 191 000,00   1 191 000,00 1 191 000,00  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0130081530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1 191 000,00 1 191 000,00   1 191 000,00 1 191 000,00  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05</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0130081530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191 000,00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1 191 000,00 1 191 000,00   1 191 000,00 1 191 000,00  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08</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2 402 510,00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2 402 510,00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08</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08</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08</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08</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7640081920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2 402 510,00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10</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48 000,00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48 000,00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7640081930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48 000,00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170 305,83</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170 305,83</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500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40"/>
        </w:trPr>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w:t>
            </w:r>
          </w:p>
        </w:tc>
        <w:tc>
          <w:tcPr>
            <w:tcW w:w="10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1300" w:type="dxa"/>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7640081900</w:t>
            </w:r>
          </w:p>
        </w:tc>
        <w:tc>
          <w:tcPr>
            <w:tcW w:w="1453"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540</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170 305,83</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40"/>
        </w:trPr>
        <w:tc>
          <w:tcPr>
            <w:tcW w:w="4633" w:type="dxa"/>
            <w:gridSpan w:val="41"/>
            <w:tcBorders>
              <w:top w:val="single" w:sz="4" w:space="0" w:color="auto"/>
              <w:left w:val="single" w:sz="4" w:space="0" w:color="auto"/>
              <w:bottom w:val="single" w:sz="8" w:space="0" w:color="auto"/>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Условно утвержденные расходы</w:t>
            </w:r>
          </w:p>
        </w:tc>
        <w:tc>
          <w:tcPr>
            <w:tcW w:w="1406" w:type="dxa"/>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0,00</w:t>
            </w:r>
          </w:p>
        </w:tc>
        <w:tc>
          <w:tcPr>
            <w:tcW w:w="2908" w:type="dxa"/>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0,00</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247 372,00 247 372,00   509 427,00 509 427,00   </w:t>
            </w:r>
          </w:p>
        </w:tc>
      </w:tr>
      <w:tr w:rsidR="001A06EA" w:rsidRPr="001A06EA" w:rsidTr="001A06EA">
        <w:trPr>
          <w:trHeight w:val="225"/>
        </w:trPr>
        <w:tc>
          <w:tcPr>
            <w:tcW w:w="4633" w:type="dxa"/>
            <w:gridSpan w:val="41"/>
            <w:tcBorders>
              <w:top w:val="single" w:sz="8" w:space="0" w:color="auto"/>
              <w:left w:val="nil"/>
              <w:bottom w:val="nil"/>
              <w:right w:val="nil"/>
            </w:tcBorders>
            <w:shd w:val="clear" w:color="auto" w:fill="auto"/>
            <w:noWrap/>
            <w:vAlign w:val="center"/>
            <w:hideMark/>
          </w:tcPr>
          <w:p w:rsidR="001A06EA" w:rsidRPr="001A06EA" w:rsidRDefault="001A06EA" w:rsidP="001A06EA">
            <w:pPr>
              <w:spacing w:after="0" w:line="240" w:lineRule="auto"/>
              <w:jc w:val="right"/>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xml:space="preserve">Итого по коду БК </w:t>
            </w:r>
          </w:p>
        </w:tc>
        <w:tc>
          <w:tcPr>
            <w:tcW w:w="1406"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color w:val="000000"/>
                <w:sz w:val="17"/>
                <w:szCs w:val="17"/>
                <w:lang w:eastAsia="ru-RU"/>
              </w:rPr>
            </w:pPr>
            <w:r w:rsidRPr="001A06EA">
              <w:rPr>
                <w:rFonts w:ascii="Times New Roman" w:eastAsia="Times New Roman" w:hAnsi="Times New Roman" w:cs="Times New Roman"/>
                <w:b/>
                <w:bCs/>
                <w:color w:val="000000"/>
                <w:sz w:val="17"/>
                <w:szCs w:val="17"/>
                <w:lang w:eastAsia="ru-RU"/>
              </w:rPr>
              <w:t>10 288 184,62</w:t>
            </w:r>
          </w:p>
        </w:tc>
        <w:tc>
          <w:tcPr>
            <w:tcW w:w="290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color w:val="000000"/>
                <w:sz w:val="17"/>
                <w:szCs w:val="17"/>
                <w:lang w:eastAsia="ru-RU"/>
              </w:rPr>
            </w:pPr>
            <w:r w:rsidRPr="001A06EA">
              <w:rPr>
                <w:rFonts w:ascii="Times New Roman" w:eastAsia="Times New Roman" w:hAnsi="Times New Roman" w:cs="Times New Roman"/>
                <w:b/>
                <w:bCs/>
                <w:color w:val="000000"/>
                <w:sz w:val="17"/>
                <w:szCs w:val="17"/>
                <w:lang w:eastAsia="ru-RU"/>
              </w:rPr>
              <w:t>10 288 184,62</w:t>
            </w:r>
          </w:p>
        </w:tc>
        <w:tc>
          <w:tcPr>
            <w:tcW w:w="9253" w:type="dxa"/>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color w:val="000000"/>
                <w:sz w:val="17"/>
                <w:szCs w:val="17"/>
                <w:lang w:eastAsia="ru-RU"/>
              </w:rPr>
            </w:pPr>
            <w:r w:rsidRPr="001A06EA">
              <w:rPr>
                <w:rFonts w:ascii="Times New Roman" w:eastAsia="Times New Roman" w:hAnsi="Times New Roman" w:cs="Times New Roman"/>
                <w:b/>
                <w:bCs/>
                <w:color w:val="000000"/>
                <w:sz w:val="17"/>
                <w:szCs w:val="17"/>
                <w:lang w:eastAsia="ru-RU"/>
              </w:rPr>
              <w:t>х</w:t>
            </w:r>
            <w:r w:rsidRPr="001A06EA">
              <w:rPr>
                <w:rFonts w:ascii="Times New Roman" w:eastAsia="Times New Roman" w:hAnsi="Times New Roman" w:cs="Times New Roman"/>
                <w:sz w:val="24"/>
                <w:szCs w:val="24"/>
                <w:lang w:eastAsia="ru-RU"/>
              </w:rPr>
              <w:t xml:space="preserve">10 121 872,00 10 121 872,00 х 10 265 927,00 10 265 927,00 х </w:t>
            </w:r>
          </w:p>
        </w:tc>
      </w:tr>
      <w:tr w:rsidR="001A06EA" w:rsidRPr="001A06EA" w:rsidTr="001A06EA">
        <w:trPr>
          <w:trHeight w:val="240"/>
        </w:trPr>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617"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0"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09" w:type="dxa"/>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406" w:type="dxa"/>
            <w:gridSpan w:val="1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2908" w:type="dxa"/>
            <w:gridSpan w:val="9"/>
            <w:tcBorders>
              <w:top w:val="single" w:sz="4" w:space="0" w:color="auto"/>
              <w:left w:val="nil"/>
              <w:bottom w:val="single" w:sz="8"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х</w:t>
            </w:r>
          </w:p>
        </w:tc>
        <w:tc>
          <w:tcPr>
            <w:tcW w:w="9253" w:type="dxa"/>
            <w:tcBorders>
              <w:top w:val="single" w:sz="4" w:space="0" w:color="auto"/>
              <w:left w:val="nil"/>
              <w:bottom w:val="single" w:sz="8"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х</w:t>
            </w:r>
            <w:r w:rsidRPr="001A06EA">
              <w:rPr>
                <w:rFonts w:ascii="Times New Roman" w:eastAsia="Times New Roman" w:hAnsi="Times New Roman" w:cs="Times New Roman"/>
                <w:sz w:val="24"/>
                <w:szCs w:val="24"/>
                <w:lang w:eastAsia="ru-RU"/>
              </w:rPr>
              <w:t xml:space="preserve">  </w:t>
            </w:r>
            <w:proofErr w:type="spellStart"/>
            <w:proofErr w:type="gramStart"/>
            <w:r w:rsidRPr="001A06EA">
              <w:rPr>
                <w:rFonts w:ascii="Times New Roman" w:eastAsia="Times New Roman" w:hAnsi="Times New Roman" w:cs="Times New Roman"/>
                <w:sz w:val="24"/>
                <w:szCs w:val="24"/>
                <w:lang w:eastAsia="ru-RU"/>
              </w:rPr>
              <w:t>х</w:t>
            </w:r>
            <w:proofErr w:type="spellEnd"/>
            <w:proofErr w:type="gramEnd"/>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х</w:t>
            </w:r>
            <w:proofErr w:type="spellEnd"/>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х</w:t>
            </w:r>
            <w:proofErr w:type="spellEnd"/>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х</w:t>
            </w:r>
            <w:proofErr w:type="spellEnd"/>
            <w:r w:rsidRPr="001A06EA">
              <w:rPr>
                <w:rFonts w:ascii="Times New Roman" w:eastAsia="Times New Roman" w:hAnsi="Times New Roman" w:cs="Times New Roman"/>
                <w:sz w:val="24"/>
                <w:szCs w:val="24"/>
                <w:lang w:eastAsia="ru-RU"/>
              </w:rPr>
              <w:t xml:space="preserve"> </w:t>
            </w:r>
          </w:p>
        </w:tc>
      </w:tr>
    </w:tbl>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tbl>
      <w:tblPr>
        <w:tblW w:w="5000" w:type="pct"/>
        <w:tblLook w:val="04A0" w:firstRow="1" w:lastRow="0" w:firstColumn="1" w:lastColumn="0" w:noHBand="0" w:noVBand="1"/>
      </w:tblPr>
      <w:tblGrid>
        <w:gridCol w:w="217"/>
        <w:gridCol w:w="217"/>
        <w:gridCol w:w="217"/>
        <w:gridCol w:w="217"/>
        <w:gridCol w:w="217"/>
        <w:gridCol w:w="217"/>
        <w:gridCol w:w="217"/>
        <w:gridCol w:w="217"/>
        <w:gridCol w:w="217"/>
        <w:gridCol w:w="217"/>
        <w:gridCol w:w="217"/>
        <w:gridCol w:w="217"/>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39"/>
        <w:gridCol w:w="216"/>
        <w:gridCol w:w="216"/>
        <w:gridCol w:w="216"/>
        <w:gridCol w:w="216"/>
        <w:gridCol w:w="216"/>
        <w:gridCol w:w="216"/>
        <w:gridCol w:w="216"/>
        <w:gridCol w:w="216"/>
        <w:gridCol w:w="216"/>
        <w:gridCol w:w="216"/>
        <w:gridCol w:w="216"/>
        <w:gridCol w:w="216"/>
        <w:gridCol w:w="216"/>
        <w:gridCol w:w="216"/>
        <w:gridCol w:w="236"/>
        <w:gridCol w:w="216"/>
        <w:gridCol w:w="216"/>
        <w:gridCol w:w="216"/>
        <w:gridCol w:w="218"/>
        <w:gridCol w:w="217"/>
        <w:gridCol w:w="217"/>
        <w:gridCol w:w="218"/>
        <w:gridCol w:w="217"/>
        <w:gridCol w:w="217"/>
        <w:gridCol w:w="218"/>
        <w:gridCol w:w="217"/>
        <w:gridCol w:w="218"/>
        <w:gridCol w:w="1326"/>
      </w:tblGrid>
      <w:tr w:rsidR="001A06EA" w:rsidRPr="001A06EA" w:rsidTr="001A06EA">
        <w:trPr>
          <w:trHeight w:val="225"/>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24"/>
                <w:szCs w:val="24"/>
                <w:lang w:eastAsia="ru-RU"/>
              </w:rPr>
              <w:t xml:space="preserve">Приложение № 2 </w:t>
            </w:r>
          </w:p>
        </w:tc>
      </w:tr>
      <w:tr w:rsidR="001A06EA" w:rsidRPr="001A06EA" w:rsidTr="001A06EA">
        <w:trPr>
          <w:trHeight w:val="69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24"/>
                <w:szCs w:val="24"/>
                <w:lang w:eastAsia="ru-RU"/>
              </w:rPr>
              <w:t xml:space="preserve">требования к порядку  составления, утверждения и ведения бюджетных смет Финансового управления Администрации Краснотуранского района и  казенных учреждений, утвержденные приказом Финансового управления </w:t>
            </w:r>
            <w:r w:rsidRPr="001A06EA">
              <w:rPr>
                <w:rFonts w:ascii="Times New Roman" w:eastAsia="Times New Roman" w:hAnsi="Times New Roman" w:cs="Times New Roman"/>
                <w:sz w:val="24"/>
                <w:szCs w:val="24"/>
                <w:lang w:eastAsia="ru-RU"/>
              </w:rPr>
              <w:lastRenderedPageBreak/>
              <w:t xml:space="preserve">Администрации Краснотуранского района № 119 от 13.12.2018 года                                                                       </w:t>
            </w:r>
            <w:r w:rsidRPr="001A06EA">
              <w:rPr>
                <w:rFonts w:ascii="Times New Roman" w:eastAsia="Times New Roman" w:hAnsi="Times New Roman" w:cs="Times New Roman"/>
                <w:sz w:val="24"/>
                <w:szCs w:val="24"/>
                <w:lang w:eastAsia="ru-RU"/>
              </w:rPr>
              <w:br/>
            </w:r>
          </w:p>
        </w:tc>
      </w:tr>
      <w:tr w:rsidR="001A06EA" w:rsidRPr="001A06EA" w:rsidTr="001A06EA">
        <w:trPr>
          <w:trHeight w:val="12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(рекомендуемый образец) </w:t>
            </w:r>
          </w:p>
        </w:tc>
      </w:tr>
      <w:tr w:rsidR="001A06EA" w:rsidRPr="001A06EA" w:rsidTr="001A06EA">
        <w:trPr>
          <w:trHeight w:val="18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УТВЕРЖДАЮ </w:t>
            </w: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Глава Восточенского сельсовета </w:t>
            </w: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(наименование должности лица, утверждающего изменения показателей сметы; </w:t>
            </w: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Администрация Восточенского сельсовета </w:t>
            </w: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наименова</w:t>
            </w:r>
            <w:r w:rsidRPr="001A06EA">
              <w:rPr>
                <w:rFonts w:ascii="Times New Roman" w:eastAsia="Times New Roman" w:hAnsi="Times New Roman" w:cs="Times New Roman"/>
                <w:sz w:val="24"/>
                <w:szCs w:val="24"/>
                <w:lang w:eastAsia="ru-RU"/>
              </w:rPr>
              <w:lastRenderedPageBreak/>
              <w:t xml:space="preserve">ние главного распорядителя (распорядителя) бюджетных средств; учреждения) </w:t>
            </w: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Л.И.Поленок</w:t>
            </w:r>
            <w:proofErr w:type="spellEnd"/>
            <w:r w:rsidRPr="001A06EA">
              <w:rPr>
                <w:rFonts w:ascii="Times New Roman" w:eastAsia="Times New Roman" w:hAnsi="Times New Roman" w:cs="Times New Roman"/>
                <w:sz w:val="24"/>
                <w:szCs w:val="24"/>
                <w:lang w:eastAsia="ru-RU"/>
              </w:rPr>
              <w:t xml:space="preserve"> </w:t>
            </w: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(подпись) (расшифровка подписи) </w:t>
            </w:r>
          </w:p>
        </w:tc>
      </w:tr>
      <w:tr w:rsidR="001A06EA" w:rsidRPr="001A06EA" w:rsidTr="001A06EA">
        <w:trPr>
          <w:trHeight w:val="24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8"/>
                <w:szCs w:val="18"/>
                <w:lang w:eastAsia="ru-RU"/>
              </w:rPr>
            </w:pPr>
            <w:r w:rsidRPr="001A06EA">
              <w:rPr>
                <w:rFonts w:ascii="Times New Roman" w:eastAsia="Times New Roman" w:hAnsi="Times New Roman" w:cs="Times New Roman"/>
                <w:sz w:val="24"/>
                <w:szCs w:val="24"/>
                <w:lang w:eastAsia="ru-RU"/>
              </w:rPr>
              <w:t xml:space="preserve">" 14 " февраля 20 23  г. </w:t>
            </w:r>
          </w:p>
        </w:tc>
      </w:tr>
      <w:tr w:rsidR="001A06EA" w:rsidRPr="001A06EA" w:rsidTr="001A06EA">
        <w:trPr>
          <w:trHeight w:val="255"/>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255"/>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4478" w:type="pct"/>
            <w:gridSpan w:val="61"/>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 xml:space="preserve">                   ИЗМЕНЕНИЕ ПОКАЗАТЕЛЕЙ БЮДЖЕТНОЙ СМЕТЫ</w:t>
            </w: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r w:rsidRPr="001A06EA">
              <w:rPr>
                <w:rFonts w:ascii="Times New Roman" w:eastAsia="Times New Roman" w:hAnsi="Times New Roman" w:cs="Times New Roman"/>
                <w:sz w:val="24"/>
                <w:szCs w:val="24"/>
                <w:lang w:eastAsia="ru-RU"/>
              </w:rPr>
              <w:t xml:space="preserve">КОДЫ </w:t>
            </w:r>
          </w:p>
        </w:tc>
      </w:tr>
      <w:tr w:rsidR="001A06EA" w:rsidRPr="001A06EA" w:rsidTr="001A06EA">
        <w:trPr>
          <w:trHeight w:val="270"/>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80"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НА 20</w:t>
            </w:r>
          </w:p>
        </w:tc>
        <w:tc>
          <w:tcPr>
            <w:tcW w:w="219" w:type="pct"/>
            <w:gridSpan w:val="3"/>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23</w:t>
            </w:r>
          </w:p>
        </w:tc>
        <w:tc>
          <w:tcPr>
            <w:tcW w:w="661" w:type="pct"/>
            <w:gridSpan w:val="9"/>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 xml:space="preserve"> ФИНАНСОВЫЙ ГОД</w:t>
            </w: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p>
        </w:tc>
      </w:tr>
      <w:tr w:rsidR="001A06EA" w:rsidRPr="001A06EA" w:rsidTr="001A06EA">
        <w:trPr>
          <w:trHeight w:val="255"/>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proofErr w:type="gramStart"/>
            <w:r w:rsidRPr="001A06EA">
              <w:rPr>
                <w:rFonts w:ascii="Times New Roman" w:eastAsia="Times New Roman" w:hAnsi="Times New Roman" w:cs="Times New Roman"/>
                <w:b/>
                <w:bCs/>
                <w:sz w:val="20"/>
                <w:szCs w:val="20"/>
                <w:lang w:eastAsia="ru-RU"/>
              </w:rPr>
              <w:t>(НА 20</w:t>
            </w:r>
            <w:proofErr w:type="gramEnd"/>
          </w:p>
        </w:tc>
        <w:tc>
          <w:tcPr>
            <w:tcW w:w="219" w:type="pct"/>
            <w:gridSpan w:val="3"/>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23</w:t>
            </w:r>
          </w:p>
        </w:tc>
        <w:tc>
          <w:tcPr>
            <w:tcW w:w="1763" w:type="pct"/>
            <w:gridSpan w:val="24"/>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0"/>
                <w:szCs w:val="20"/>
                <w:lang w:eastAsia="ru-RU"/>
              </w:rPr>
            </w:pPr>
            <w:r w:rsidRPr="001A06EA">
              <w:rPr>
                <w:rFonts w:ascii="Times New Roman" w:eastAsia="Times New Roman" w:hAnsi="Times New Roman" w:cs="Times New Roman"/>
                <w:b/>
                <w:bCs/>
                <w:sz w:val="20"/>
                <w:szCs w:val="20"/>
                <w:lang w:eastAsia="ru-RU"/>
              </w:rPr>
              <w:t>ФИНАНСОВЫЙ ГОД И ПЛАНОВЫЙ ПЕРИОД  20</w:t>
            </w:r>
          </w:p>
        </w:tc>
        <w:tc>
          <w:tcPr>
            <w:tcW w:w="448" w:type="pct"/>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0"/>
                <w:szCs w:val="20"/>
                <w:lang w:eastAsia="ru-RU"/>
              </w:rPr>
            </w:pPr>
            <w:proofErr w:type="gramStart"/>
            <w:r w:rsidRPr="001A06EA">
              <w:rPr>
                <w:rFonts w:ascii="Times New Roman" w:eastAsia="Times New Roman" w:hAnsi="Times New Roman" w:cs="Times New Roman"/>
                <w:b/>
                <w:bCs/>
                <w:sz w:val="20"/>
                <w:szCs w:val="20"/>
                <w:lang w:eastAsia="ru-RU"/>
              </w:rPr>
              <w:t>24</w:t>
            </w:r>
            <w:r w:rsidRPr="001A06EA">
              <w:rPr>
                <w:rFonts w:ascii="Times New Roman" w:eastAsia="Times New Roman" w:hAnsi="Times New Roman" w:cs="Times New Roman"/>
                <w:sz w:val="24"/>
                <w:szCs w:val="24"/>
                <w:lang w:eastAsia="ru-RU"/>
              </w:rPr>
              <w:t xml:space="preserve">и 20 25  ГОДОВ)*  Форма по ОКУД 0501013 </w:t>
            </w:r>
            <w:proofErr w:type="gramEnd"/>
          </w:p>
        </w:tc>
      </w:tr>
      <w:tr w:rsidR="001A06EA" w:rsidRPr="001A06EA" w:rsidTr="001A06EA">
        <w:trPr>
          <w:trHeight w:val="255"/>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292" w:type="pct"/>
            <w:gridSpan w:val="4"/>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14</w:t>
            </w:r>
          </w:p>
        </w:tc>
        <w:tc>
          <w:tcPr>
            <w:tcW w:w="146" w:type="pct"/>
            <w:gridSpan w:val="2"/>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w:t>
            </w:r>
          </w:p>
        </w:tc>
        <w:tc>
          <w:tcPr>
            <w:tcW w:w="1033" w:type="pct"/>
            <w:gridSpan w:val="14"/>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февраля</w:t>
            </w: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w:t>
            </w:r>
            <w:r w:rsidRPr="001A06EA">
              <w:rPr>
                <w:rFonts w:ascii="Times New Roman" w:eastAsia="Times New Roman" w:hAnsi="Times New Roman" w:cs="Times New Roman"/>
                <w:sz w:val="24"/>
                <w:szCs w:val="24"/>
                <w:lang w:eastAsia="ru-RU"/>
              </w:rPr>
              <w:t xml:space="preserve">23  г.** Дата 14.02.2023 </w:t>
            </w:r>
          </w:p>
        </w:tc>
      </w:tr>
      <w:tr w:rsidR="001A06EA" w:rsidRPr="001A06EA" w:rsidTr="001A06EA">
        <w:trPr>
          <w:trHeight w:val="225"/>
        </w:trPr>
        <w:tc>
          <w:tcPr>
            <w:tcW w:w="1977" w:type="pct"/>
            <w:gridSpan w:val="27"/>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Получатель бюджетных средств</w:t>
            </w: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836" w:type="pct"/>
            <w:gridSpan w:val="25"/>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Администрация Восточенского сельсовета</w:t>
            </w: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Сводному реестру 04300229 </w:t>
            </w:r>
          </w:p>
        </w:tc>
      </w:tr>
      <w:tr w:rsidR="001A06EA" w:rsidRPr="001A06EA" w:rsidTr="001A06EA">
        <w:trPr>
          <w:trHeight w:val="225"/>
        </w:trPr>
        <w:tc>
          <w:tcPr>
            <w:tcW w:w="2123" w:type="pct"/>
            <w:gridSpan w:val="29"/>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Распорядитель бюджетных средств</w:t>
            </w: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836" w:type="pct"/>
            <w:gridSpan w:val="25"/>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Администрация Восточенского сельсовета</w:t>
            </w: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Сводному реестру 04300229 </w:t>
            </w:r>
          </w:p>
        </w:tc>
      </w:tr>
      <w:tr w:rsidR="001A06EA" w:rsidRPr="001A06EA" w:rsidTr="001A06EA">
        <w:trPr>
          <w:trHeight w:val="225"/>
        </w:trPr>
        <w:tc>
          <w:tcPr>
            <w:tcW w:w="2642" w:type="pct"/>
            <w:gridSpan w:val="36"/>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Главный распорядитель бюджетных средств</w:t>
            </w: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836" w:type="pct"/>
            <w:gridSpan w:val="25"/>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Администрация Восточенского сельсовета</w:t>
            </w: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Глава по БК 802 </w:t>
            </w:r>
          </w:p>
        </w:tc>
      </w:tr>
      <w:tr w:rsidR="001A06EA" w:rsidRPr="001A06EA" w:rsidTr="001A06EA">
        <w:trPr>
          <w:trHeight w:val="225"/>
        </w:trPr>
        <w:tc>
          <w:tcPr>
            <w:tcW w:w="1466" w:type="pct"/>
            <w:gridSpan w:val="20"/>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Наименование бюджета</w:t>
            </w: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836" w:type="pct"/>
            <w:gridSpan w:val="25"/>
            <w:tcBorders>
              <w:top w:val="single" w:sz="4" w:space="0" w:color="auto"/>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ОКТМО 04628407 </w:t>
            </w:r>
          </w:p>
        </w:tc>
      </w:tr>
      <w:tr w:rsidR="001A06EA" w:rsidRPr="001A06EA" w:rsidTr="001A06EA">
        <w:trPr>
          <w:trHeight w:val="240"/>
        </w:trPr>
        <w:tc>
          <w:tcPr>
            <w:tcW w:w="1539" w:type="pct"/>
            <w:gridSpan w:val="21"/>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Единица измерения: руб.</w:t>
            </w: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24"/>
                <w:szCs w:val="24"/>
                <w:lang w:eastAsia="ru-RU"/>
              </w:rPr>
              <w:t xml:space="preserve">по ОКЕИ 383 </w:t>
            </w:r>
          </w:p>
        </w:tc>
      </w:tr>
      <w:tr w:rsidR="001A06EA" w:rsidRPr="001A06EA" w:rsidTr="001A06EA">
        <w:trPr>
          <w:trHeight w:val="225"/>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r>
      <w:tr w:rsidR="001A06EA" w:rsidRPr="001A06EA" w:rsidTr="001A06EA">
        <w:trPr>
          <w:trHeight w:val="225"/>
        </w:trPr>
        <w:tc>
          <w:tcPr>
            <w:tcW w:w="4552" w:type="pct"/>
            <w:gridSpan w:val="62"/>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Раздел 1. Итоговые изменения показателей бюджетной сметы</w:t>
            </w:r>
          </w:p>
        </w:tc>
        <w:tc>
          <w:tcPr>
            <w:tcW w:w="448" w:type="pct"/>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225"/>
        </w:trPr>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0"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4"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448" w:type="pct"/>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r>
      <w:tr w:rsidR="001A06EA" w:rsidRPr="001A06EA" w:rsidTr="001A06EA">
        <w:trPr>
          <w:trHeight w:val="510"/>
        </w:trPr>
        <w:tc>
          <w:tcPr>
            <w:tcW w:w="3081" w:type="pct"/>
            <w:gridSpan w:val="42"/>
            <w:vMerge w:val="restart"/>
            <w:tcBorders>
              <w:top w:val="single" w:sz="4" w:space="0" w:color="auto"/>
              <w:left w:val="nil"/>
              <w:bottom w:val="single" w:sz="4" w:space="0" w:color="000000"/>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Код по бюджетной классификации </w:t>
            </w:r>
            <w:r w:rsidRPr="001A06EA">
              <w:rPr>
                <w:rFonts w:ascii="Times New Roman" w:eastAsia="Times New Roman" w:hAnsi="Times New Roman" w:cs="Times New Roman"/>
                <w:sz w:val="17"/>
                <w:szCs w:val="17"/>
                <w:lang w:eastAsia="ru-RU"/>
              </w:rPr>
              <w:br/>
              <w:t>Российской Федерации</w:t>
            </w:r>
          </w:p>
        </w:tc>
        <w:tc>
          <w:tcPr>
            <w:tcW w:w="1471" w:type="pct"/>
            <w:gridSpan w:val="20"/>
            <w:tcBorders>
              <w:top w:val="single" w:sz="4" w:space="0" w:color="auto"/>
              <w:left w:val="nil"/>
              <w:bottom w:val="single" w:sz="4" w:space="0" w:color="auto"/>
              <w:right w:val="nil"/>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Сумма</w:t>
            </w:r>
            <w:proofErr w:type="gramStart"/>
            <w:r w:rsidRPr="001A06EA">
              <w:rPr>
                <w:rFonts w:ascii="Times New Roman" w:eastAsia="Times New Roman" w:hAnsi="Times New Roman" w:cs="Times New Roman"/>
                <w:sz w:val="17"/>
                <w:szCs w:val="17"/>
                <w:lang w:eastAsia="ru-RU"/>
              </w:rPr>
              <w:t xml:space="preserve"> (+, -)</w:t>
            </w:r>
            <w:proofErr w:type="gramEnd"/>
          </w:p>
        </w:tc>
        <w:tc>
          <w:tcPr>
            <w:tcW w:w="448" w:type="pct"/>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255"/>
        </w:trPr>
        <w:tc>
          <w:tcPr>
            <w:tcW w:w="3081" w:type="pct"/>
            <w:gridSpan w:val="42"/>
            <w:vMerge/>
            <w:tcBorders>
              <w:top w:val="single" w:sz="4" w:space="0" w:color="auto"/>
              <w:left w:val="nil"/>
              <w:bottom w:val="single" w:sz="4" w:space="0" w:color="000000"/>
              <w:right w:val="single" w:sz="4" w:space="0" w:color="000000"/>
            </w:tcBorders>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104" w:type="pct"/>
            <w:gridSpan w:val="15"/>
            <w:tcBorders>
              <w:top w:val="single" w:sz="4" w:space="0" w:color="auto"/>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20</w:t>
            </w:r>
          </w:p>
        </w:tc>
        <w:tc>
          <w:tcPr>
            <w:tcW w:w="220" w:type="pct"/>
            <w:gridSpan w:val="3"/>
            <w:tcBorders>
              <w:top w:val="single" w:sz="4" w:space="0" w:color="auto"/>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23</w:t>
            </w:r>
          </w:p>
        </w:tc>
        <w:tc>
          <w:tcPr>
            <w:tcW w:w="147" w:type="pct"/>
            <w:gridSpan w:val="2"/>
            <w:tcBorders>
              <w:top w:val="single" w:sz="4" w:space="0" w:color="auto"/>
              <w:left w:val="nil"/>
              <w:bottom w:val="nil"/>
              <w:right w:val="single" w:sz="4" w:space="0" w:color="000000"/>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 год</w:t>
            </w:r>
          </w:p>
        </w:tc>
        <w:tc>
          <w:tcPr>
            <w:tcW w:w="448" w:type="pct"/>
            <w:tcBorders>
              <w:top w:val="single" w:sz="4" w:space="0" w:color="auto"/>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20</w:t>
            </w:r>
            <w:r w:rsidRPr="001A06EA">
              <w:rPr>
                <w:rFonts w:ascii="Times New Roman" w:eastAsia="Times New Roman" w:hAnsi="Times New Roman" w:cs="Times New Roman"/>
                <w:sz w:val="24"/>
                <w:szCs w:val="24"/>
                <w:lang w:eastAsia="ru-RU"/>
              </w:rPr>
              <w:t xml:space="preserve">24  год на 20 25  год </w:t>
            </w:r>
          </w:p>
        </w:tc>
      </w:tr>
      <w:tr w:rsidR="001A06EA" w:rsidRPr="001A06EA" w:rsidTr="001A06EA">
        <w:trPr>
          <w:trHeight w:val="255"/>
        </w:trPr>
        <w:tc>
          <w:tcPr>
            <w:tcW w:w="3081" w:type="pct"/>
            <w:gridSpan w:val="42"/>
            <w:vMerge/>
            <w:tcBorders>
              <w:top w:val="single" w:sz="4" w:space="0" w:color="auto"/>
              <w:left w:val="nil"/>
              <w:bottom w:val="single" w:sz="4" w:space="0" w:color="000000"/>
              <w:right w:val="single" w:sz="4" w:space="0" w:color="000000"/>
            </w:tcBorders>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1471" w:type="pct"/>
            <w:gridSpan w:val="20"/>
            <w:tcBorders>
              <w:top w:val="nil"/>
              <w:left w:val="nil"/>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текущий финансовый год)</w:t>
            </w:r>
          </w:p>
        </w:tc>
        <w:tc>
          <w:tcPr>
            <w:tcW w:w="448" w:type="pct"/>
            <w:tcBorders>
              <w:top w:val="nil"/>
              <w:left w:val="nil"/>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(на первый год планового периода</w:t>
            </w:r>
            <w:proofErr w:type="gramStart"/>
            <w:r w:rsidRPr="001A06EA">
              <w:rPr>
                <w:rFonts w:ascii="Times New Roman" w:eastAsia="Times New Roman" w:hAnsi="Times New Roman" w:cs="Times New Roman"/>
                <w:sz w:val="17"/>
                <w:szCs w:val="17"/>
                <w:lang w:eastAsia="ru-RU"/>
              </w:rPr>
              <w:t>)</w:t>
            </w:r>
            <w:r w:rsidRPr="001A06EA">
              <w:rPr>
                <w:rFonts w:ascii="Times New Roman" w:eastAsia="Times New Roman" w:hAnsi="Times New Roman" w:cs="Times New Roman"/>
                <w:sz w:val="24"/>
                <w:szCs w:val="24"/>
                <w:lang w:eastAsia="ru-RU"/>
              </w:rPr>
              <w:t>(</w:t>
            </w:r>
            <w:proofErr w:type="gramEnd"/>
            <w:r w:rsidRPr="001A06EA">
              <w:rPr>
                <w:rFonts w:ascii="Times New Roman" w:eastAsia="Times New Roman" w:hAnsi="Times New Roman" w:cs="Times New Roman"/>
                <w:sz w:val="24"/>
                <w:szCs w:val="24"/>
                <w:lang w:eastAsia="ru-RU"/>
              </w:rPr>
              <w:t xml:space="preserve">на второй год планового периода) </w:t>
            </w:r>
          </w:p>
        </w:tc>
      </w:tr>
      <w:tr w:rsidR="001A06EA" w:rsidRPr="001A06EA" w:rsidTr="001A06EA">
        <w:trPr>
          <w:trHeight w:val="750"/>
        </w:trPr>
        <w:tc>
          <w:tcPr>
            <w:tcW w:w="734" w:type="pct"/>
            <w:gridSpan w:val="10"/>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раздел</w:t>
            </w:r>
          </w:p>
        </w:tc>
        <w:tc>
          <w:tcPr>
            <w:tcW w:w="732" w:type="pct"/>
            <w:gridSpan w:val="10"/>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подраздел</w:t>
            </w:r>
          </w:p>
        </w:tc>
        <w:tc>
          <w:tcPr>
            <w:tcW w:w="950" w:type="pct"/>
            <w:gridSpan w:val="13"/>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целевая статья</w:t>
            </w:r>
          </w:p>
        </w:tc>
        <w:tc>
          <w:tcPr>
            <w:tcW w:w="665" w:type="pct"/>
            <w:gridSpan w:val="9"/>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вид </w:t>
            </w:r>
            <w:r w:rsidRPr="001A06EA">
              <w:rPr>
                <w:rFonts w:ascii="Times New Roman" w:eastAsia="Times New Roman" w:hAnsi="Times New Roman" w:cs="Times New Roman"/>
                <w:sz w:val="17"/>
                <w:szCs w:val="17"/>
                <w:lang w:eastAsia="ru-RU"/>
              </w:rPr>
              <w:br/>
              <w:t>расходов</w:t>
            </w:r>
          </w:p>
        </w:tc>
        <w:tc>
          <w:tcPr>
            <w:tcW w:w="884" w:type="pct"/>
            <w:gridSpan w:val="12"/>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в рублях </w:t>
            </w:r>
            <w:r w:rsidRPr="001A06EA">
              <w:rPr>
                <w:rFonts w:ascii="Times New Roman" w:eastAsia="Times New Roman" w:hAnsi="Times New Roman" w:cs="Times New Roman"/>
                <w:sz w:val="17"/>
                <w:szCs w:val="17"/>
                <w:lang w:eastAsia="ru-RU"/>
              </w:rPr>
              <w:br/>
              <w:t>(рублевом эквиваленте)</w:t>
            </w:r>
          </w:p>
        </w:tc>
        <w:tc>
          <w:tcPr>
            <w:tcW w:w="587" w:type="pct"/>
            <w:gridSpan w:val="8"/>
            <w:tcBorders>
              <w:top w:val="single" w:sz="4" w:space="0" w:color="auto"/>
              <w:left w:val="nil"/>
              <w:bottom w:val="single" w:sz="4" w:space="0" w:color="auto"/>
              <w:right w:val="single" w:sz="4" w:space="0" w:color="000000"/>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в валюте</w:t>
            </w:r>
          </w:p>
        </w:tc>
        <w:tc>
          <w:tcPr>
            <w:tcW w:w="448" w:type="pct"/>
            <w:tcBorders>
              <w:top w:val="single" w:sz="4" w:space="0" w:color="auto"/>
              <w:left w:val="nil"/>
              <w:bottom w:val="single" w:sz="4" w:space="0" w:color="auto"/>
              <w:right w:val="nil"/>
            </w:tcBorders>
            <w:shd w:val="clear" w:color="auto" w:fill="auto"/>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xml:space="preserve">код валюты по </w:t>
            </w:r>
            <w:proofErr w:type="spellStart"/>
            <w:r w:rsidRPr="001A06EA">
              <w:rPr>
                <w:rFonts w:ascii="Times New Roman" w:eastAsia="Times New Roman" w:hAnsi="Times New Roman" w:cs="Times New Roman"/>
                <w:sz w:val="17"/>
                <w:szCs w:val="17"/>
                <w:lang w:eastAsia="ru-RU"/>
              </w:rPr>
              <w:t>ОКВ</w:t>
            </w:r>
            <w:r w:rsidRPr="001A06EA">
              <w:rPr>
                <w:rFonts w:ascii="Times New Roman" w:eastAsia="Times New Roman" w:hAnsi="Times New Roman" w:cs="Times New Roman"/>
                <w:sz w:val="24"/>
                <w:szCs w:val="24"/>
                <w:lang w:eastAsia="ru-RU"/>
              </w:rPr>
              <w:t>в</w:t>
            </w:r>
            <w:proofErr w:type="spellEnd"/>
            <w:r w:rsidRPr="001A06EA">
              <w:rPr>
                <w:rFonts w:ascii="Times New Roman" w:eastAsia="Times New Roman" w:hAnsi="Times New Roman" w:cs="Times New Roman"/>
                <w:sz w:val="24"/>
                <w:szCs w:val="24"/>
                <w:lang w:eastAsia="ru-RU"/>
              </w:rPr>
              <w:t xml:space="preserve"> </w:t>
            </w:r>
            <w:proofErr w:type="gramStart"/>
            <w:r w:rsidRPr="001A06EA">
              <w:rPr>
                <w:rFonts w:ascii="Times New Roman" w:eastAsia="Times New Roman" w:hAnsi="Times New Roman" w:cs="Times New Roman"/>
                <w:sz w:val="24"/>
                <w:szCs w:val="24"/>
                <w:lang w:eastAsia="ru-RU"/>
              </w:rPr>
              <w:t>рублях</w:t>
            </w:r>
            <w:proofErr w:type="gramEnd"/>
            <w:r w:rsidRPr="001A06EA">
              <w:rPr>
                <w:rFonts w:ascii="Times New Roman" w:eastAsia="Times New Roman" w:hAnsi="Times New Roman" w:cs="Times New Roman"/>
                <w:sz w:val="24"/>
                <w:szCs w:val="24"/>
                <w:lang w:eastAsia="ru-RU"/>
              </w:rPr>
              <w:t xml:space="preserve"> </w:t>
            </w:r>
            <w:r w:rsidRPr="001A06EA">
              <w:rPr>
                <w:rFonts w:ascii="Times New Roman" w:eastAsia="Times New Roman" w:hAnsi="Times New Roman" w:cs="Times New Roman"/>
                <w:sz w:val="24"/>
                <w:szCs w:val="24"/>
                <w:lang w:eastAsia="ru-RU"/>
              </w:rPr>
              <w:br/>
              <w:t xml:space="preserve">(рублевом эквиваленте) в </w:t>
            </w:r>
            <w:r w:rsidRPr="001A06EA">
              <w:rPr>
                <w:rFonts w:ascii="Times New Roman" w:eastAsia="Times New Roman" w:hAnsi="Times New Roman" w:cs="Times New Roman"/>
                <w:sz w:val="24"/>
                <w:szCs w:val="24"/>
                <w:lang w:eastAsia="ru-RU"/>
              </w:rPr>
              <w:lastRenderedPageBreak/>
              <w:t xml:space="preserve">валюте код валюты по ОКВ в рублях </w:t>
            </w:r>
            <w:r w:rsidRPr="001A06EA">
              <w:rPr>
                <w:rFonts w:ascii="Times New Roman" w:eastAsia="Times New Roman" w:hAnsi="Times New Roman" w:cs="Times New Roman"/>
                <w:sz w:val="24"/>
                <w:szCs w:val="24"/>
                <w:lang w:eastAsia="ru-RU"/>
              </w:rPr>
              <w:br/>
              <w:t xml:space="preserve">(рублевом эквиваленте) в валюте код валюты по ОКВ </w:t>
            </w:r>
          </w:p>
        </w:tc>
      </w:tr>
      <w:tr w:rsidR="001A06EA" w:rsidRPr="001A06EA" w:rsidTr="001A06EA">
        <w:trPr>
          <w:trHeight w:val="240"/>
        </w:trPr>
        <w:tc>
          <w:tcPr>
            <w:tcW w:w="734" w:type="pct"/>
            <w:gridSpan w:val="10"/>
            <w:tcBorders>
              <w:top w:val="single" w:sz="4" w:space="0" w:color="auto"/>
              <w:left w:val="nil"/>
              <w:bottom w:val="single" w:sz="8"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1</w:t>
            </w:r>
          </w:p>
        </w:tc>
        <w:tc>
          <w:tcPr>
            <w:tcW w:w="732" w:type="pct"/>
            <w:gridSpan w:val="10"/>
            <w:tcBorders>
              <w:top w:val="single" w:sz="4" w:space="0" w:color="auto"/>
              <w:left w:val="nil"/>
              <w:bottom w:val="single" w:sz="8"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w:t>
            </w:r>
          </w:p>
        </w:tc>
        <w:tc>
          <w:tcPr>
            <w:tcW w:w="950" w:type="pct"/>
            <w:gridSpan w:val="13"/>
            <w:tcBorders>
              <w:top w:val="single" w:sz="4" w:space="0" w:color="auto"/>
              <w:left w:val="nil"/>
              <w:bottom w:val="single" w:sz="8"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w:t>
            </w:r>
          </w:p>
        </w:tc>
        <w:tc>
          <w:tcPr>
            <w:tcW w:w="665" w:type="pct"/>
            <w:gridSpan w:val="9"/>
            <w:tcBorders>
              <w:top w:val="single" w:sz="4" w:space="0" w:color="auto"/>
              <w:left w:val="nil"/>
              <w:bottom w:val="single" w:sz="8"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w:t>
            </w:r>
          </w:p>
        </w:tc>
        <w:tc>
          <w:tcPr>
            <w:tcW w:w="884" w:type="pct"/>
            <w:gridSpan w:val="12"/>
            <w:tcBorders>
              <w:top w:val="single" w:sz="4" w:space="0" w:color="auto"/>
              <w:left w:val="nil"/>
              <w:bottom w:val="nil"/>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5</w:t>
            </w:r>
          </w:p>
        </w:tc>
        <w:tc>
          <w:tcPr>
            <w:tcW w:w="587" w:type="pct"/>
            <w:gridSpan w:val="8"/>
            <w:tcBorders>
              <w:top w:val="single" w:sz="4" w:space="0" w:color="auto"/>
              <w:left w:val="nil"/>
              <w:bottom w:val="single" w:sz="8"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w:t>
            </w:r>
          </w:p>
        </w:tc>
        <w:tc>
          <w:tcPr>
            <w:tcW w:w="448" w:type="pct"/>
            <w:tcBorders>
              <w:top w:val="single" w:sz="4" w:space="0" w:color="auto"/>
              <w:left w:val="nil"/>
              <w:bottom w:val="single" w:sz="8" w:space="0" w:color="auto"/>
              <w:right w:val="nil"/>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w:t>
            </w:r>
            <w:r w:rsidRPr="001A06EA">
              <w:rPr>
                <w:rFonts w:ascii="Times New Roman" w:eastAsia="Times New Roman" w:hAnsi="Times New Roman" w:cs="Times New Roman"/>
                <w:sz w:val="24"/>
                <w:szCs w:val="24"/>
                <w:lang w:eastAsia="ru-RU"/>
              </w:rPr>
              <w:t xml:space="preserve">8 9 10 11 12 13 </w:t>
            </w:r>
          </w:p>
        </w:tc>
      </w:tr>
      <w:tr w:rsidR="001A06EA" w:rsidRPr="001A06EA" w:rsidTr="001A06EA">
        <w:trPr>
          <w:trHeight w:val="22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18 251,40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18 251,40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2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18 251,40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18 251,40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2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18 251,40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18 251,40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2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26 856,40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26 856,40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2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26 856,40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26 856,40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121</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20 627,04</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20 627,04</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129</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6 229,36</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6 229,36</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w:t>
            </w:r>
            <w:r w:rsidRPr="001A06EA">
              <w:rPr>
                <w:rFonts w:ascii="Times New Roman" w:eastAsia="Times New Roman" w:hAnsi="Times New Roman" w:cs="Times New Roman"/>
                <w:sz w:val="24"/>
                <w:szCs w:val="24"/>
                <w:lang w:eastAsia="ru-RU"/>
              </w:rPr>
              <w:lastRenderedPageBreak/>
              <w:t xml:space="preserve">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36 538,60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36 538,60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36 538,60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36 538,60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04</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7640000210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13</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45 143,60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45 143,60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45 143,60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111</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34 672,50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34 672,50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01</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13</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7640081720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119</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10 471,10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10 471,10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172 105,00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172 105,00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w:t>
            </w:r>
            <w:r w:rsidRPr="001A06EA">
              <w:rPr>
                <w:rFonts w:ascii="Times New Roman" w:eastAsia="Times New Roman" w:hAnsi="Times New Roman" w:cs="Times New Roman"/>
                <w:sz w:val="24"/>
                <w:szCs w:val="24"/>
                <w:lang w:eastAsia="ru-RU"/>
              </w:rPr>
              <w:t xml:space="preserve">0,00 </w:t>
            </w:r>
            <w:r w:rsidRPr="001A06EA">
              <w:rPr>
                <w:rFonts w:ascii="Times New Roman" w:eastAsia="Times New Roman" w:hAnsi="Times New Roman" w:cs="Times New Roman"/>
                <w:sz w:val="24"/>
                <w:szCs w:val="24"/>
                <w:lang w:eastAsia="ru-RU"/>
              </w:rPr>
              <w:lastRenderedPageBreak/>
              <w:t xml:space="preserve">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lastRenderedPageBreak/>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7640000000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172 105,00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172 105,00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163 500,00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200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240</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55"/>
        </w:trPr>
        <w:tc>
          <w:tcPr>
            <w:tcW w:w="734"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03</w:t>
            </w:r>
          </w:p>
        </w:tc>
        <w:tc>
          <w:tcPr>
            <w:tcW w:w="732" w:type="pct"/>
            <w:gridSpan w:val="10"/>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10</w:t>
            </w:r>
          </w:p>
        </w:tc>
        <w:tc>
          <w:tcPr>
            <w:tcW w:w="950" w:type="pct"/>
            <w:gridSpan w:val="13"/>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76400S4120</w:t>
            </w:r>
          </w:p>
        </w:tc>
        <w:tc>
          <w:tcPr>
            <w:tcW w:w="665" w:type="pct"/>
            <w:gridSpan w:val="9"/>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244</w:t>
            </w:r>
          </w:p>
        </w:tc>
        <w:tc>
          <w:tcPr>
            <w:tcW w:w="884" w:type="pct"/>
            <w:gridSpan w:val="12"/>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587" w:type="pct"/>
            <w:gridSpan w:val="8"/>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8 605,00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r w:rsidRPr="001A06EA">
              <w:rPr>
                <w:rFonts w:ascii="Times New Roman" w:eastAsia="Times New Roman" w:hAnsi="Times New Roman" w:cs="Times New Roman"/>
                <w:sz w:val="24"/>
                <w:szCs w:val="24"/>
                <w:lang w:eastAsia="ru-RU"/>
              </w:rPr>
              <w:t xml:space="preserve">0,00 0,00   0,00 0,00   </w:t>
            </w:r>
          </w:p>
        </w:tc>
      </w:tr>
      <w:tr w:rsidR="001A06EA" w:rsidRPr="001A06EA" w:rsidTr="001A06EA">
        <w:trPr>
          <w:trHeight w:val="225"/>
        </w:trPr>
        <w:tc>
          <w:tcPr>
            <w:tcW w:w="3081" w:type="pct"/>
            <w:gridSpan w:val="42"/>
            <w:tcBorders>
              <w:top w:val="single" w:sz="8" w:space="0" w:color="auto"/>
              <w:left w:val="nil"/>
              <w:bottom w:val="nil"/>
              <w:right w:val="single" w:sz="8" w:space="0" w:color="000000"/>
            </w:tcBorders>
            <w:shd w:val="clear" w:color="auto" w:fill="auto"/>
            <w:noWrap/>
            <w:vAlign w:val="center"/>
            <w:hideMark/>
          </w:tcPr>
          <w:p w:rsidR="001A06EA" w:rsidRPr="001A06EA" w:rsidRDefault="001A06EA" w:rsidP="001A06EA">
            <w:pPr>
              <w:spacing w:after="0" w:line="240" w:lineRule="auto"/>
              <w:jc w:val="right"/>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 xml:space="preserve">Итого по коду БК </w:t>
            </w:r>
          </w:p>
        </w:tc>
        <w:tc>
          <w:tcPr>
            <w:tcW w:w="884"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235 500,00</w:t>
            </w:r>
          </w:p>
        </w:tc>
        <w:tc>
          <w:tcPr>
            <w:tcW w:w="58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235 500,00</w:t>
            </w:r>
          </w:p>
        </w:tc>
        <w:tc>
          <w:tcPr>
            <w:tcW w:w="448" w:type="pct"/>
            <w:tcBorders>
              <w:top w:val="single" w:sz="4" w:space="0" w:color="auto"/>
              <w:left w:val="nil"/>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b/>
                <w:bCs/>
                <w:sz w:val="17"/>
                <w:szCs w:val="17"/>
                <w:lang w:eastAsia="ru-RU"/>
              </w:rPr>
            </w:pPr>
            <w:r w:rsidRPr="001A06EA">
              <w:rPr>
                <w:rFonts w:ascii="Times New Roman" w:eastAsia="Times New Roman" w:hAnsi="Times New Roman" w:cs="Times New Roman"/>
                <w:b/>
                <w:bCs/>
                <w:sz w:val="17"/>
                <w:szCs w:val="17"/>
                <w:lang w:eastAsia="ru-RU"/>
              </w:rPr>
              <w:t>х</w:t>
            </w:r>
            <w:proofErr w:type="gramStart"/>
            <w:r w:rsidRPr="001A06EA">
              <w:rPr>
                <w:rFonts w:ascii="Times New Roman" w:eastAsia="Times New Roman" w:hAnsi="Times New Roman" w:cs="Times New Roman"/>
                <w:sz w:val="24"/>
                <w:szCs w:val="24"/>
                <w:lang w:eastAsia="ru-RU"/>
              </w:rPr>
              <w:t>0</w:t>
            </w:r>
            <w:proofErr w:type="gramEnd"/>
            <w:r w:rsidRPr="001A06EA">
              <w:rPr>
                <w:rFonts w:ascii="Times New Roman" w:eastAsia="Times New Roman" w:hAnsi="Times New Roman" w:cs="Times New Roman"/>
                <w:sz w:val="24"/>
                <w:szCs w:val="24"/>
                <w:lang w:eastAsia="ru-RU"/>
              </w:rPr>
              <w:t xml:space="preserve">,00 0,00 х 0,00 0,00 х </w:t>
            </w:r>
          </w:p>
        </w:tc>
      </w:tr>
      <w:tr w:rsidR="001A06EA" w:rsidRPr="001A06EA" w:rsidTr="001A06EA">
        <w:trPr>
          <w:trHeight w:val="240"/>
        </w:trPr>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hideMark/>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84" w:type="pct"/>
            <w:gridSpan w:val="1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 </w:t>
            </w:r>
          </w:p>
        </w:tc>
        <w:tc>
          <w:tcPr>
            <w:tcW w:w="58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х</w:t>
            </w:r>
          </w:p>
        </w:tc>
        <w:tc>
          <w:tcPr>
            <w:tcW w:w="448" w:type="pct"/>
            <w:tcBorders>
              <w:top w:val="single" w:sz="4" w:space="0" w:color="auto"/>
              <w:left w:val="nil"/>
              <w:bottom w:val="single" w:sz="4" w:space="0" w:color="auto"/>
              <w:right w:val="single" w:sz="4" w:space="0" w:color="000000"/>
            </w:tcBorders>
            <w:shd w:val="clear" w:color="auto" w:fill="auto"/>
            <w:noWrap/>
            <w:vAlign w:val="center"/>
            <w:hideMark/>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r w:rsidRPr="001A06EA">
              <w:rPr>
                <w:rFonts w:ascii="Times New Roman" w:eastAsia="Times New Roman" w:hAnsi="Times New Roman" w:cs="Times New Roman"/>
                <w:sz w:val="17"/>
                <w:szCs w:val="17"/>
                <w:lang w:eastAsia="ru-RU"/>
              </w:rPr>
              <w:t>х</w:t>
            </w:r>
            <w:r w:rsidRPr="001A06EA">
              <w:rPr>
                <w:rFonts w:ascii="Times New Roman" w:eastAsia="Times New Roman" w:hAnsi="Times New Roman" w:cs="Times New Roman"/>
                <w:sz w:val="24"/>
                <w:szCs w:val="24"/>
                <w:lang w:eastAsia="ru-RU"/>
              </w:rPr>
              <w:t xml:space="preserve">  </w:t>
            </w:r>
            <w:proofErr w:type="spellStart"/>
            <w:proofErr w:type="gramStart"/>
            <w:r w:rsidRPr="001A06EA">
              <w:rPr>
                <w:rFonts w:ascii="Times New Roman" w:eastAsia="Times New Roman" w:hAnsi="Times New Roman" w:cs="Times New Roman"/>
                <w:sz w:val="24"/>
                <w:szCs w:val="24"/>
                <w:lang w:eastAsia="ru-RU"/>
              </w:rPr>
              <w:t>х</w:t>
            </w:r>
            <w:proofErr w:type="spellEnd"/>
            <w:proofErr w:type="gramEnd"/>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х</w:t>
            </w:r>
            <w:proofErr w:type="spellEnd"/>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х</w:t>
            </w:r>
            <w:proofErr w:type="spellEnd"/>
            <w:r w:rsidRPr="001A06EA">
              <w:rPr>
                <w:rFonts w:ascii="Times New Roman" w:eastAsia="Times New Roman" w:hAnsi="Times New Roman" w:cs="Times New Roman"/>
                <w:sz w:val="24"/>
                <w:szCs w:val="24"/>
                <w:lang w:eastAsia="ru-RU"/>
              </w:rPr>
              <w:t xml:space="preserve"> </w:t>
            </w:r>
            <w:proofErr w:type="spellStart"/>
            <w:r w:rsidRPr="001A06EA">
              <w:rPr>
                <w:rFonts w:ascii="Times New Roman" w:eastAsia="Times New Roman" w:hAnsi="Times New Roman" w:cs="Times New Roman"/>
                <w:sz w:val="24"/>
                <w:szCs w:val="24"/>
                <w:lang w:eastAsia="ru-RU"/>
              </w:rPr>
              <w:t>х</w:t>
            </w:r>
            <w:proofErr w:type="spellEnd"/>
            <w:r w:rsidRPr="001A06EA">
              <w:rPr>
                <w:rFonts w:ascii="Times New Roman" w:eastAsia="Times New Roman" w:hAnsi="Times New Roman" w:cs="Times New Roman"/>
                <w:sz w:val="24"/>
                <w:szCs w:val="24"/>
                <w:lang w:eastAsia="ru-RU"/>
              </w:rPr>
              <w:t xml:space="preserve"> </w:t>
            </w:r>
          </w:p>
        </w:tc>
      </w:tr>
      <w:tr w:rsidR="001A06EA" w:rsidRPr="001A06EA" w:rsidTr="001A06EA">
        <w:trPr>
          <w:trHeight w:val="240"/>
        </w:trPr>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1"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73" w:type="pct"/>
            <w:tcBorders>
              <w:top w:val="nil"/>
              <w:left w:val="nil"/>
              <w:bottom w:val="nil"/>
              <w:right w:val="nil"/>
            </w:tcBorders>
            <w:shd w:val="clear" w:color="auto" w:fill="auto"/>
            <w:noWrap/>
            <w:vAlign w:val="center"/>
          </w:tcPr>
          <w:p w:rsidR="001A06EA" w:rsidRPr="001A06EA" w:rsidRDefault="001A06EA" w:rsidP="001A06EA">
            <w:pPr>
              <w:spacing w:after="0" w:line="240" w:lineRule="auto"/>
              <w:rPr>
                <w:rFonts w:ascii="Times New Roman" w:eastAsia="Times New Roman" w:hAnsi="Times New Roman" w:cs="Times New Roman"/>
                <w:sz w:val="17"/>
                <w:szCs w:val="17"/>
                <w:lang w:eastAsia="ru-RU"/>
              </w:rPr>
            </w:pPr>
          </w:p>
        </w:tc>
        <w:tc>
          <w:tcPr>
            <w:tcW w:w="884" w:type="pct"/>
            <w:gridSpan w:val="12"/>
            <w:tcBorders>
              <w:top w:val="single" w:sz="4" w:space="0" w:color="auto"/>
              <w:left w:val="single" w:sz="8" w:space="0" w:color="auto"/>
              <w:bottom w:val="single" w:sz="8" w:space="0" w:color="auto"/>
              <w:right w:val="single" w:sz="4" w:space="0" w:color="000000"/>
            </w:tcBorders>
            <w:shd w:val="clear" w:color="auto" w:fill="auto"/>
            <w:noWrap/>
            <w:vAlign w:val="center"/>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p>
        </w:tc>
        <w:tc>
          <w:tcPr>
            <w:tcW w:w="587" w:type="pct"/>
            <w:gridSpan w:val="8"/>
            <w:tcBorders>
              <w:top w:val="single" w:sz="4" w:space="0" w:color="auto"/>
              <w:left w:val="nil"/>
              <w:bottom w:val="single" w:sz="8" w:space="0" w:color="auto"/>
              <w:right w:val="single" w:sz="4" w:space="0" w:color="000000"/>
            </w:tcBorders>
            <w:shd w:val="clear" w:color="auto" w:fill="auto"/>
            <w:noWrap/>
            <w:vAlign w:val="center"/>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p>
        </w:tc>
        <w:tc>
          <w:tcPr>
            <w:tcW w:w="448" w:type="pct"/>
            <w:tcBorders>
              <w:top w:val="single" w:sz="4" w:space="0" w:color="auto"/>
              <w:left w:val="nil"/>
              <w:bottom w:val="single" w:sz="8" w:space="0" w:color="auto"/>
              <w:right w:val="single" w:sz="4" w:space="0" w:color="000000"/>
            </w:tcBorders>
            <w:shd w:val="clear" w:color="auto" w:fill="auto"/>
            <w:noWrap/>
            <w:vAlign w:val="center"/>
          </w:tcPr>
          <w:p w:rsidR="001A06EA" w:rsidRPr="001A06EA" w:rsidRDefault="001A06EA" w:rsidP="001A06EA">
            <w:pPr>
              <w:spacing w:after="0" w:line="240" w:lineRule="auto"/>
              <w:jc w:val="center"/>
              <w:rPr>
                <w:rFonts w:ascii="Times New Roman" w:eastAsia="Times New Roman" w:hAnsi="Times New Roman" w:cs="Times New Roman"/>
                <w:sz w:val="17"/>
                <w:szCs w:val="17"/>
                <w:lang w:eastAsia="ru-RU"/>
              </w:rPr>
            </w:pPr>
          </w:p>
        </w:tc>
      </w:tr>
    </w:tbl>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tbl>
      <w:tblPr>
        <w:tblStyle w:val="a9"/>
        <w:tblW w:w="0" w:type="auto"/>
        <w:tblLook w:val="04A0" w:firstRow="1" w:lastRow="0" w:firstColumn="1" w:lastColumn="0" w:noHBand="0" w:noVBand="1"/>
      </w:tblPr>
      <w:tblGrid>
        <w:gridCol w:w="489"/>
        <w:gridCol w:w="500"/>
        <w:gridCol w:w="411"/>
        <w:gridCol w:w="411"/>
        <w:gridCol w:w="420"/>
        <w:gridCol w:w="540"/>
        <w:gridCol w:w="440"/>
        <w:gridCol w:w="660"/>
        <w:gridCol w:w="580"/>
        <w:gridCol w:w="5895"/>
        <w:gridCol w:w="1460"/>
        <w:gridCol w:w="1440"/>
        <w:gridCol w:w="1540"/>
      </w:tblGrid>
      <w:tr w:rsidR="001A06EA" w:rsidRPr="001A06EA" w:rsidTr="001A06EA">
        <w:trPr>
          <w:trHeight w:val="315"/>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3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2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6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4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540" w:type="dxa"/>
            <w:noWrap/>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Приложение 1</w:t>
            </w:r>
          </w:p>
        </w:tc>
      </w:tr>
      <w:tr w:rsidR="001A06EA" w:rsidRPr="001A06EA" w:rsidTr="001A06EA">
        <w:trPr>
          <w:trHeight w:val="315"/>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3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2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6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40" w:type="dxa"/>
            <w:gridSpan w:val="3"/>
            <w:vMerge w:val="restart"/>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 решению Восточенского сельского Совета депутатов от 14.02.2023г.   № 37-84-р</w:t>
            </w:r>
          </w:p>
        </w:tc>
      </w:tr>
      <w:tr w:rsidR="001A06EA" w:rsidRPr="001A06EA" w:rsidTr="001A06EA">
        <w:trPr>
          <w:trHeight w:val="285"/>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3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2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6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40" w:type="dxa"/>
            <w:gridSpan w:val="3"/>
            <w:vMerge/>
            <w:hideMark/>
          </w:tcPr>
          <w:p w:rsidR="001A06EA" w:rsidRPr="001A06EA" w:rsidRDefault="001A06EA" w:rsidP="001A06EA">
            <w:pPr>
              <w:rPr>
                <w:rFonts w:ascii="Times New Roman" w:eastAsia="Times New Roman" w:hAnsi="Times New Roman" w:cs="Times New Roman"/>
                <w:sz w:val="16"/>
                <w:szCs w:val="16"/>
                <w:lang w:eastAsia="ru-RU"/>
              </w:rPr>
            </w:pPr>
          </w:p>
        </w:tc>
      </w:tr>
      <w:tr w:rsidR="001A06EA" w:rsidRPr="001A06EA" w:rsidTr="001A06EA">
        <w:trPr>
          <w:trHeight w:val="1650"/>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3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2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6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40" w:type="dxa"/>
            <w:gridSpan w:val="3"/>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1A06EA" w:rsidRPr="001A06EA" w:rsidTr="001A06EA">
        <w:trPr>
          <w:trHeight w:val="315"/>
        </w:trPr>
        <w:tc>
          <w:tcPr>
            <w:tcW w:w="17460" w:type="dxa"/>
            <w:gridSpan w:val="13"/>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Доходы бюджета муниципального образования Восточенский сельсовет на 2023-2025 года</w:t>
            </w:r>
          </w:p>
        </w:tc>
      </w:tr>
      <w:tr w:rsidR="001A06EA" w:rsidRPr="001A06EA" w:rsidTr="001A06EA">
        <w:trPr>
          <w:trHeight w:val="285"/>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3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2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6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4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540" w:type="dxa"/>
            <w:hideMark/>
          </w:tcPr>
          <w:p w:rsidR="001A06EA" w:rsidRPr="001A06EA" w:rsidRDefault="001A06EA" w:rsidP="001A06EA">
            <w:pPr>
              <w:rPr>
                <w:rFonts w:ascii="Times New Roman" w:eastAsia="Times New Roman" w:hAnsi="Times New Roman" w:cs="Times New Roman"/>
                <w:b/>
                <w:bCs/>
                <w:sz w:val="16"/>
                <w:szCs w:val="16"/>
                <w:lang w:eastAsia="ru-RU"/>
              </w:rPr>
            </w:pPr>
          </w:p>
        </w:tc>
      </w:tr>
      <w:tr w:rsidR="001A06EA" w:rsidRPr="001A06EA" w:rsidTr="001A06EA">
        <w:trPr>
          <w:trHeight w:val="345"/>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3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0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2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6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58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46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440" w:type="dxa"/>
            <w:hideMark/>
          </w:tcPr>
          <w:p w:rsidR="001A06EA" w:rsidRPr="001A06EA" w:rsidRDefault="001A06EA" w:rsidP="001A06EA">
            <w:pPr>
              <w:rPr>
                <w:rFonts w:ascii="Times New Roman" w:eastAsia="Times New Roman" w:hAnsi="Times New Roman" w:cs="Times New Roman"/>
                <w:b/>
                <w:bCs/>
                <w:sz w:val="16"/>
                <w:szCs w:val="16"/>
                <w:lang w:eastAsia="ru-RU"/>
              </w:rPr>
            </w:pPr>
          </w:p>
        </w:tc>
        <w:tc>
          <w:tcPr>
            <w:tcW w:w="1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(рублей)</w:t>
            </w:r>
          </w:p>
        </w:tc>
      </w:tr>
      <w:tr w:rsidR="001A06EA" w:rsidRPr="001A06EA" w:rsidTr="001A06EA">
        <w:trPr>
          <w:trHeight w:val="300"/>
        </w:trPr>
        <w:tc>
          <w:tcPr>
            <w:tcW w:w="540" w:type="dxa"/>
            <w:vMerge w:val="restart"/>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строки</w:t>
            </w:r>
          </w:p>
        </w:tc>
        <w:tc>
          <w:tcPr>
            <w:tcW w:w="3920" w:type="dxa"/>
            <w:gridSpan w:val="8"/>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классификации доходов бюджета</w:t>
            </w:r>
          </w:p>
        </w:tc>
        <w:tc>
          <w:tcPr>
            <w:tcW w:w="8560" w:type="dxa"/>
            <w:vMerge w:val="restart"/>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Наименование кода классификации доходов бюджета</w:t>
            </w:r>
          </w:p>
        </w:tc>
        <w:tc>
          <w:tcPr>
            <w:tcW w:w="1460" w:type="dxa"/>
            <w:vMerge w:val="restart"/>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Доходы </w:t>
            </w:r>
            <w:r w:rsidRPr="001A06EA">
              <w:rPr>
                <w:rFonts w:ascii="Times New Roman" w:eastAsia="Times New Roman" w:hAnsi="Times New Roman" w:cs="Times New Roman"/>
                <w:sz w:val="16"/>
                <w:szCs w:val="16"/>
                <w:lang w:eastAsia="ru-RU"/>
              </w:rPr>
              <w:br/>
              <w:t>местного</w:t>
            </w:r>
            <w:r w:rsidRPr="001A06EA">
              <w:rPr>
                <w:rFonts w:ascii="Times New Roman" w:eastAsia="Times New Roman" w:hAnsi="Times New Roman" w:cs="Times New Roman"/>
                <w:sz w:val="16"/>
                <w:szCs w:val="16"/>
                <w:lang w:eastAsia="ru-RU"/>
              </w:rPr>
              <w:br/>
              <w:t xml:space="preserve">бюджета </w:t>
            </w:r>
            <w:r w:rsidRPr="001A06EA">
              <w:rPr>
                <w:rFonts w:ascii="Times New Roman" w:eastAsia="Times New Roman" w:hAnsi="Times New Roman" w:cs="Times New Roman"/>
                <w:sz w:val="16"/>
                <w:szCs w:val="16"/>
                <w:lang w:eastAsia="ru-RU"/>
              </w:rPr>
              <w:br/>
              <w:t>2023 года</w:t>
            </w:r>
          </w:p>
        </w:tc>
        <w:tc>
          <w:tcPr>
            <w:tcW w:w="1440" w:type="dxa"/>
            <w:vMerge w:val="restart"/>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Доходы </w:t>
            </w:r>
            <w:r w:rsidRPr="001A06EA">
              <w:rPr>
                <w:rFonts w:ascii="Times New Roman" w:eastAsia="Times New Roman" w:hAnsi="Times New Roman" w:cs="Times New Roman"/>
                <w:sz w:val="16"/>
                <w:szCs w:val="16"/>
                <w:lang w:eastAsia="ru-RU"/>
              </w:rPr>
              <w:br/>
              <w:t>местного</w:t>
            </w:r>
            <w:r w:rsidRPr="001A06EA">
              <w:rPr>
                <w:rFonts w:ascii="Times New Roman" w:eastAsia="Times New Roman" w:hAnsi="Times New Roman" w:cs="Times New Roman"/>
                <w:sz w:val="16"/>
                <w:szCs w:val="16"/>
                <w:lang w:eastAsia="ru-RU"/>
              </w:rPr>
              <w:br/>
              <w:t xml:space="preserve">бюджета </w:t>
            </w:r>
            <w:r w:rsidRPr="001A06EA">
              <w:rPr>
                <w:rFonts w:ascii="Times New Roman" w:eastAsia="Times New Roman" w:hAnsi="Times New Roman" w:cs="Times New Roman"/>
                <w:sz w:val="16"/>
                <w:szCs w:val="16"/>
                <w:lang w:eastAsia="ru-RU"/>
              </w:rPr>
              <w:br/>
              <w:t>2024 года</w:t>
            </w:r>
          </w:p>
        </w:tc>
        <w:tc>
          <w:tcPr>
            <w:tcW w:w="1540" w:type="dxa"/>
            <w:vMerge w:val="restart"/>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Доходы </w:t>
            </w:r>
            <w:r w:rsidRPr="001A06EA">
              <w:rPr>
                <w:rFonts w:ascii="Times New Roman" w:eastAsia="Times New Roman" w:hAnsi="Times New Roman" w:cs="Times New Roman"/>
                <w:sz w:val="16"/>
                <w:szCs w:val="16"/>
                <w:lang w:eastAsia="ru-RU"/>
              </w:rPr>
              <w:br/>
              <w:t>местного</w:t>
            </w:r>
            <w:r w:rsidRPr="001A06EA">
              <w:rPr>
                <w:rFonts w:ascii="Times New Roman" w:eastAsia="Times New Roman" w:hAnsi="Times New Roman" w:cs="Times New Roman"/>
                <w:sz w:val="16"/>
                <w:szCs w:val="16"/>
                <w:lang w:eastAsia="ru-RU"/>
              </w:rPr>
              <w:br/>
              <w:t xml:space="preserve">бюджета </w:t>
            </w:r>
            <w:r w:rsidRPr="001A06EA">
              <w:rPr>
                <w:rFonts w:ascii="Times New Roman" w:eastAsia="Times New Roman" w:hAnsi="Times New Roman" w:cs="Times New Roman"/>
                <w:sz w:val="16"/>
                <w:szCs w:val="16"/>
                <w:lang w:eastAsia="ru-RU"/>
              </w:rPr>
              <w:br/>
              <w:t>2025 года</w:t>
            </w:r>
          </w:p>
        </w:tc>
      </w:tr>
      <w:tr w:rsidR="001A06EA" w:rsidRPr="001A06EA" w:rsidTr="001A06EA">
        <w:trPr>
          <w:trHeight w:val="3060"/>
        </w:trPr>
        <w:tc>
          <w:tcPr>
            <w:tcW w:w="540" w:type="dxa"/>
            <w:vMerge/>
            <w:hideMark/>
          </w:tcPr>
          <w:p w:rsidR="001A06EA" w:rsidRPr="001A06EA" w:rsidRDefault="001A06EA" w:rsidP="001A06EA">
            <w:pPr>
              <w:rPr>
                <w:rFonts w:ascii="Times New Roman" w:eastAsia="Times New Roman" w:hAnsi="Times New Roman" w:cs="Times New Roman"/>
                <w:sz w:val="16"/>
                <w:szCs w:val="16"/>
                <w:lang w:eastAsia="ru-RU"/>
              </w:rPr>
            </w:pPr>
          </w:p>
        </w:tc>
        <w:tc>
          <w:tcPr>
            <w:tcW w:w="50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главного администратора</w:t>
            </w:r>
          </w:p>
        </w:tc>
        <w:tc>
          <w:tcPr>
            <w:tcW w:w="38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группы</w:t>
            </w:r>
          </w:p>
        </w:tc>
        <w:tc>
          <w:tcPr>
            <w:tcW w:w="40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подгруппы</w:t>
            </w:r>
          </w:p>
        </w:tc>
        <w:tc>
          <w:tcPr>
            <w:tcW w:w="42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статьи</w:t>
            </w:r>
          </w:p>
        </w:tc>
        <w:tc>
          <w:tcPr>
            <w:tcW w:w="54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подстатьи</w:t>
            </w:r>
          </w:p>
        </w:tc>
        <w:tc>
          <w:tcPr>
            <w:tcW w:w="44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элемента</w:t>
            </w:r>
          </w:p>
        </w:tc>
        <w:tc>
          <w:tcPr>
            <w:tcW w:w="66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группы подвида</w:t>
            </w:r>
          </w:p>
        </w:tc>
        <w:tc>
          <w:tcPr>
            <w:tcW w:w="580" w:type="dxa"/>
            <w:textDirection w:val="btLr"/>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код аналитической группы подвида</w:t>
            </w:r>
          </w:p>
        </w:tc>
        <w:tc>
          <w:tcPr>
            <w:tcW w:w="8560" w:type="dxa"/>
            <w:vMerge/>
            <w:hideMark/>
          </w:tcPr>
          <w:p w:rsidR="001A06EA" w:rsidRPr="001A06EA" w:rsidRDefault="001A06EA" w:rsidP="001A06EA">
            <w:pPr>
              <w:rPr>
                <w:rFonts w:ascii="Times New Roman" w:eastAsia="Times New Roman" w:hAnsi="Times New Roman" w:cs="Times New Roman"/>
                <w:sz w:val="16"/>
                <w:szCs w:val="16"/>
                <w:lang w:eastAsia="ru-RU"/>
              </w:rPr>
            </w:pPr>
          </w:p>
        </w:tc>
        <w:tc>
          <w:tcPr>
            <w:tcW w:w="1460" w:type="dxa"/>
            <w:vMerge/>
            <w:hideMark/>
          </w:tcPr>
          <w:p w:rsidR="001A06EA" w:rsidRPr="001A06EA" w:rsidRDefault="001A06EA" w:rsidP="001A06EA">
            <w:pPr>
              <w:rPr>
                <w:rFonts w:ascii="Times New Roman" w:eastAsia="Times New Roman" w:hAnsi="Times New Roman" w:cs="Times New Roman"/>
                <w:sz w:val="16"/>
                <w:szCs w:val="16"/>
                <w:lang w:eastAsia="ru-RU"/>
              </w:rPr>
            </w:pPr>
          </w:p>
        </w:tc>
        <w:tc>
          <w:tcPr>
            <w:tcW w:w="1440" w:type="dxa"/>
            <w:vMerge/>
            <w:hideMark/>
          </w:tcPr>
          <w:p w:rsidR="001A06EA" w:rsidRPr="001A06EA" w:rsidRDefault="001A06EA" w:rsidP="001A06EA">
            <w:pPr>
              <w:rPr>
                <w:rFonts w:ascii="Times New Roman" w:eastAsia="Times New Roman" w:hAnsi="Times New Roman" w:cs="Times New Roman"/>
                <w:sz w:val="16"/>
                <w:szCs w:val="16"/>
                <w:lang w:eastAsia="ru-RU"/>
              </w:rPr>
            </w:pPr>
          </w:p>
        </w:tc>
        <w:tc>
          <w:tcPr>
            <w:tcW w:w="1540" w:type="dxa"/>
            <w:vMerge/>
            <w:hideMark/>
          </w:tcPr>
          <w:p w:rsidR="001A06EA" w:rsidRPr="001A06EA" w:rsidRDefault="001A06EA" w:rsidP="001A06EA">
            <w:pPr>
              <w:rPr>
                <w:rFonts w:ascii="Times New Roman" w:eastAsia="Times New Roman" w:hAnsi="Times New Roman" w:cs="Times New Roman"/>
                <w:sz w:val="16"/>
                <w:szCs w:val="16"/>
                <w:lang w:eastAsia="ru-RU"/>
              </w:rPr>
            </w:pPr>
          </w:p>
        </w:tc>
      </w:tr>
      <w:tr w:rsidR="001A06EA" w:rsidRPr="001A06EA" w:rsidTr="001A06EA">
        <w:trPr>
          <w:trHeight w:val="270"/>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 </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6</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w:t>
            </w:r>
          </w:p>
        </w:tc>
        <w:tc>
          <w:tcPr>
            <w:tcW w:w="14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w:t>
            </w:r>
          </w:p>
        </w:tc>
        <w:tc>
          <w:tcPr>
            <w:tcW w:w="1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12</w:t>
            </w:r>
          </w:p>
        </w:tc>
      </w:tr>
      <w:tr w:rsidR="001A06EA" w:rsidRPr="001A06EA" w:rsidTr="001A06EA">
        <w:trPr>
          <w:trHeight w:val="28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НАЛОГОВЫЕ И НЕНАЛОГОВЫЕ ДОХОДЫ</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1050800,00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1081000,00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1112600,00</w:t>
            </w:r>
          </w:p>
        </w:tc>
      </w:tr>
      <w:tr w:rsidR="001A06EA" w:rsidRPr="001A06EA" w:rsidTr="001A06EA">
        <w:trPr>
          <w:trHeight w:val="36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НАЛОГИ НА ПРИБЫЛЬ, ДОХОДЫ</w:t>
            </w:r>
          </w:p>
        </w:tc>
        <w:tc>
          <w:tcPr>
            <w:tcW w:w="14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76700,00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78500,00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80300,00</w:t>
            </w:r>
          </w:p>
        </w:tc>
      </w:tr>
      <w:tr w:rsidR="001A06EA" w:rsidRPr="001A06EA" w:rsidTr="001A06EA">
        <w:trPr>
          <w:trHeight w:val="39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lastRenderedPageBreak/>
              <w:t>3</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 на доходы физических лиц</w:t>
            </w:r>
          </w:p>
        </w:tc>
        <w:tc>
          <w:tcPr>
            <w:tcW w:w="14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76700,00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78500,00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80300,00</w:t>
            </w:r>
          </w:p>
        </w:tc>
      </w:tr>
      <w:tr w:rsidR="001A06EA" w:rsidRPr="001A06EA" w:rsidTr="001A06EA">
        <w:trPr>
          <w:trHeight w:val="127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Налог на доходы физических лиц с доходов, источником которых является налоговый агент, за исключением </w:t>
            </w:r>
            <w:proofErr w:type="gramStart"/>
            <w:r w:rsidRPr="001A06EA">
              <w:rPr>
                <w:rFonts w:ascii="Times New Roman" w:eastAsia="Times New Roman" w:hAnsi="Times New Roman" w:cs="Times New Roman"/>
                <w:sz w:val="16"/>
                <w:szCs w:val="16"/>
                <w:lang w:eastAsia="ru-RU"/>
              </w:rPr>
              <w:t>доходов</w:t>
            </w:r>
            <w:proofErr w:type="gramEnd"/>
            <w:r w:rsidRPr="001A06EA">
              <w:rPr>
                <w:rFonts w:ascii="Times New Roman" w:eastAsia="Times New Roman" w:hAnsi="Times New Roman" w:cs="Times New Roman"/>
                <w:sz w:val="16"/>
                <w:szCs w:val="16"/>
                <w:lang w:eastAsia="ru-RU"/>
              </w:rPr>
              <w:t xml:space="preserve"> в отношении которых исчисление и уплата налога осуществляется в соответственно со статьями 227, 227.1 и 228 Налогового кодекса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76700,00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78500,00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80300,00</w:t>
            </w:r>
          </w:p>
        </w:tc>
      </w:tr>
      <w:tr w:rsidR="001A06EA" w:rsidRPr="001A06EA" w:rsidTr="001A06EA">
        <w:trPr>
          <w:trHeight w:val="69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НАЛОГИ НА ТОВАРЫ (РАБОТЫ, УСЛУГИ), РЕАЛИЗУЕМЫЕ НА ТЕРРИТОРИИ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255500,00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270400,00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286200,00</w:t>
            </w:r>
          </w:p>
        </w:tc>
      </w:tr>
      <w:tr w:rsidR="001A06EA" w:rsidRPr="001A06EA" w:rsidTr="001A06EA">
        <w:trPr>
          <w:trHeight w:val="67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6</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255500,00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270400,00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286200,00</w:t>
            </w:r>
          </w:p>
        </w:tc>
      </w:tr>
      <w:tr w:rsidR="001A06EA" w:rsidRPr="001A06EA" w:rsidTr="001A06EA">
        <w:trPr>
          <w:trHeight w:val="141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231</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121100,00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129000,00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136900,00</w:t>
            </w:r>
          </w:p>
        </w:tc>
      </w:tr>
      <w:tr w:rsidR="001A06EA" w:rsidRPr="001A06EA" w:rsidTr="001A06EA">
        <w:trPr>
          <w:trHeight w:val="172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241</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1A06EA">
              <w:rPr>
                <w:rFonts w:ascii="Times New Roman" w:eastAsia="Times New Roman" w:hAnsi="Times New Roman" w:cs="Times New Roman"/>
                <w:sz w:val="16"/>
                <w:szCs w:val="16"/>
                <w:lang w:eastAsia="ru-RU"/>
              </w:rPr>
              <w:t>инжекторных</w:t>
            </w:r>
            <w:proofErr w:type="spellEnd"/>
            <w:r w:rsidRPr="001A06EA">
              <w:rPr>
                <w:rFonts w:ascii="Times New Roman" w:eastAsia="Times New Roman" w:hAnsi="Times New Roman" w:cs="Times New Roman"/>
                <w:sz w:val="16"/>
                <w:szCs w:val="16"/>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900,00</w:t>
            </w:r>
          </w:p>
        </w:tc>
      </w:tr>
      <w:tr w:rsidR="001A06EA" w:rsidRPr="001A06EA" w:rsidTr="001A06EA">
        <w:trPr>
          <w:trHeight w:val="133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251</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149600,00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157400,00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165300,00</w:t>
            </w:r>
          </w:p>
        </w:tc>
      </w:tr>
      <w:tr w:rsidR="001A06EA" w:rsidRPr="001A06EA" w:rsidTr="001A06EA">
        <w:trPr>
          <w:trHeight w:val="136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261</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-16900,00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-16900,00</w:t>
            </w:r>
          </w:p>
        </w:tc>
      </w:tr>
      <w:tr w:rsidR="001A06EA" w:rsidRPr="001A06EA" w:rsidTr="001A06EA">
        <w:trPr>
          <w:trHeight w:val="34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05</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НАЛОГИ НА СОВОКУПНЫЙ ДОХОД</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35800,00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36600,00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37400,00</w:t>
            </w:r>
          </w:p>
        </w:tc>
      </w:tr>
      <w:tr w:rsidR="001A06EA" w:rsidRPr="001A06EA" w:rsidTr="001A06EA">
        <w:trPr>
          <w:trHeight w:val="34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lastRenderedPageBreak/>
              <w:t>12</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05</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Единый сельскохозяйственный налог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35800,00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36600,00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37400,00</w:t>
            </w:r>
          </w:p>
        </w:tc>
      </w:tr>
      <w:tr w:rsidR="001A06EA" w:rsidRPr="001A06EA" w:rsidTr="001A06EA">
        <w:trPr>
          <w:trHeight w:val="372"/>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05</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Единый сельскохозяйственный налог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35800,00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36600,00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37400,00</w:t>
            </w:r>
          </w:p>
        </w:tc>
      </w:tr>
      <w:tr w:rsidR="001A06EA" w:rsidRPr="001A06EA" w:rsidTr="001A06EA">
        <w:trPr>
          <w:trHeight w:val="34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НАЛОГИ НА ИМУЩЕСТВО</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618800,00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629300,00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640400,00</w:t>
            </w:r>
          </w:p>
        </w:tc>
      </w:tr>
      <w:tr w:rsidR="001A06EA" w:rsidRPr="001A06EA" w:rsidTr="001A06EA">
        <w:trPr>
          <w:trHeight w:val="34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 на имущество физических лиц</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84600,00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85200,00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86200,00</w:t>
            </w:r>
          </w:p>
        </w:tc>
      </w:tr>
      <w:tr w:rsidR="001A06EA" w:rsidRPr="001A06EA" w:rsidTr="001A06EA">
        <w:trPr>
          <w:trHeight w:val="69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proofErr w:type="gramStart"/>
            <w:r w:rsidRPr="001A06EA">
              <w:rPr>
                <w:rFonts w:ascii="Times New Roman" w:eastAsia="Times New Roman" w:hAnsi="Times New Roman" w:cs="Times New Roman"/>
                <w:sz w:val="16"/>
                <w:szCs w:val="16"/>
                <w:lang w:eastAsia="ru-RU"/>
              </w:rPr>
              <w:t>Налог</w:t>
            </w:r>
            <w:proofErr w:type="gramEnd"/>
            <w:r w:rsidRPr="001A06EA">
              <w:rPr>
                <w:rFonts w:ascii="Times New Roman" w:eastAsia="Times New Roman" w:hAnsi="Times New Roman" w:cs="Times New Roman"/>
                <w:sz w:val="16"/>
                <w:szCs w:val="16"/>
                <w:lang w:eastAsia="ru-RU"/>
              </w:rPr>
              <w:t xml:space="preserve"> на имущество физических лиц взимаемый по ставкам, применяемым к объектам налогообложения, расположенных в границах сельских поселений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84600,00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85200,00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86200,00</w:t>
            </w:r>
          </w:p>
        </w:tc>
      </w:tr>
      <w:tr w:rsidR="001A06EA" w:rsidRPr="001A06EA" w:rsidTr="001A06EA">
        <w:trPr>
          <w:trHeight w:val="28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17</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ЗЕМЕЛЬНЫЙ НАЛОГ</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534200,00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544100,00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554200,00</w:t>
            </w:r>
          </w:p>
        </w:tc>
      </w:tr>
      <w:tr w:rsidR="001A06EA" w:rsidRPr="001A06EA" w:rsidTr="001A06EA">
        <w:trPr>
          <w:trHeight w:val="338"/>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Земельный налог с </w:t>
            </w:r>
            <w:proofErr w:type="spellStart"/>
            <w:r w:rsidRPr="001A06EA">
              <w:rPr>
                <w:rFonts w:ascii="Times New Roman" w:eastAsia="Times New Roman" w:hAnsi="Times New Roman" w:cs="Times New Roman"/>
                <w:sz w:val="16"/>
                <w:szCs w:val="16"/>
                <w:lang w:eastAsia="ru-RU"/>
              </w:rPr>
              <w:t>огранизаций</w:t>
            </w:r>
            <w:proofErr w:type="spellEnd"/>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105000,00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105000,00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105000,00</w:t>
            </w:r>
          </w:p>
        </w:tc>
      </w:tr>
      <w:tr w:rsidR="001A06EA" w:rsidRPr="001A06EA" w:rsidTr="001A06EA">
        <w:trPr>
          <w:trHeight w:val="67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19</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033</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Земельный налог с организаций, обладающих земельным участком, расположенным в границах сельских поселений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105000,00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105000,00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105000,00</w:t>
            </w:r>
          </w:p>
        </w:tc>
      </w:tr>
      <w:tr w:rsidR="001A06EA" w:rsidRPr="001A06EA" w:rsidTr="001A06EA">
        <w:trPr>
          <w:trHeight w:val="33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20</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040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Земельный налог с физических лиц</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429200,00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439100,00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449200,00</w:t>
            </w:r>
          </w:p>
        </w:tc>
      </w:tr>
      <w:tr w:rsidR="001A06EA" w:rsidRPr="001A06EA" w:rsidTr="001A06EA">
        <w:trPr>
          <w:trHeight w:val="66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21</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182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06</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043</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Земельный налог с физических лиц, обладающих земельным участком, расположенным в границах сельских поселений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429200,00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439100,00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449200,00</w:t>
            </w:r>
          </w:p>
        </w:tc>
      </w:tr>
      <w:tr w:rsidR="001A06EA" w:rsidRPr="001A06EA" w:rsidTr="001A06EA">
        <w:trPr>
          <w:trHeight w:val="34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22</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08</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ГОСУДАРСТВЕННАЯ ПОШЛИНА</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r>
      <w:tr w:rsidR="001A06EA" w:rsidRPr="001A06EA" w:rsidTr="001A06EA">
        <w:trPr>
          <w:trHeight w:val="10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23</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08</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04</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(за исключением действий, совершаемых консульскими учреждениями </w:t>
            </w:r>
            <w:proofErr w:type="spellStart"/>
            <w:r w:rsidRPr="001A06EA">
              <w:rPr>
                <w:rFonts w:ascii="Times New Roman" w:eastAsia="Times New Roman" w:hAnsi="Times New Roman" w:cs="Times New Roman"/>
                <w:sz w:val="16"/>
                <w:szCs w:val="16"/>
                <w:lang w:eastAsia="ru-RU"/>
              </w:rPr>
              <w:t>Росийской</w:t>
            </w:r>
            <w:proofErr w:type="spellEnd"/>
            <w:r w:rsidRPr="001A06EA">
              <w:rPr>
                <w:rFonts w:ascii="Times New Roman" w:eastAsia="Times New Roman" w:hAnsi="Times New Roman" w:cs="Times New Roman"/>
                <w:sz w:val="16"/>
                <w:szCs w:val="16"/>
                <w:lang w:eastAsia="ru-RU"/>
              </w:rPr>
              <w:t xml:space="preserve">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r>
      <w:tr w:rsidR="001A06EA" w:rsidRPr="001A06EA" w:rsidTr="001A06EA">
        <w:trPr>
          <w:trHeight w:val="130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24</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08</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04</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1000,00</w:t>
            </w:r>
          </w:p>
        </w:tc>
      </w:tr>
      <w:tr w:rsidR="001A06EA" w:rsidRPr="001A06EA" w:rsidTr="001A06EA">
        <w:trPr>
          <w:trHeight w:val="48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25</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НАЛОГ ОТ СДАЧИ В АРЕНДУ ИМУЩЕСТВА</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15 300,00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15 700,00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16 100,00</w:t>
            </w:r>
          </w:p>
        </w:tc>
      </w:tr>
      <w:tr w:rsidR="001A06EA" w:rsidRPr="001A06EA" w:rsidTr="001A06EA">
        <w:trPr>
          <w:trHeight w:val="174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lastRenderedPageBreak/>
              <w:t>26</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120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15 300,00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15 700,00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16 100,00</w:t>
            </w:r>
          </w:p>
        </w:tc>
      </w:tr>
      <w:tr w:rsidR="001A06EA" w:rsidRPr="001A06EA" w:rsidTr="001A06EA">
        <w:trPr>
          <w:trHeight w:val="109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035</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120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15 300,00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15 700,00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16 100,00</w:t>
            </w:r>
          </w:p>
        </w:tc>
      </w:tr>
      <w:tr w:rsidR="001A06EA" w:rsidRPr="001A06EA" w:rsidTr="001A06EA">
        <w:trPr>
          <w:trHeight w:val="66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28</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29800,00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31200,00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32400,00</w:t>
            </w:r>
          </w:p>
        </w:tc>
      </w:tr>
      <w:tr w:rsidR="001A06EA" w:rsidRPr="001A06EA" w:rsidTr="001A06EA">
        <w:trPr>
          <w:trHeight w:val="36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29</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Доходы от оказания платных услуг (работ)</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29800,00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31200,00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32400,00</w:t>
            </w:r>
          </w:p>
        </w:tc>
      </w:tr>
      <w:tr w:rsidR="001A06EA" w:rsidRPr="001A06EA" w:rsidTr="001A06EA">
        <w:trPr>
          <w:trHeight w:val="34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30</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990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доходы от оказания платных услуг (работ)</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29800,00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31200,00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32400,00</w:t>
            </w:r>
          </w:p>
        </w:tc>
      </w:tr>
      <w:tr w:rsidR="001A06EA" w:rsidRPr="001A06EA" w:rsidTr="001A06EA">
        <w:trPr>
          <w:trHeight w:val="69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31</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01</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995</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29800,00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31200,00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32400,00</w:t>
            </w:r>
          </w:p>
        </w:tc>
      </w:tr>
      <w:tr w:rsidR="001A06EA" w:rsidRPr="001A06EA" w:rsidTr="001A06EA">
        <w:trPr>
          <w:trHeight w:val="69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32</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ШТРАФЫ, САНКЦИИ, ВОЗМЕЩЕНИЕ УЩЕРБА</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2900,00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3100,00</w:t>
            </w:r>
          </w:p>
        </w:tc>
      </w:tr>
      <w:tr w:rsidR="001A06EA" w:rsidRPr="001A06EA" w:rsidTr="001A06EA">
        <w:trPr>
          <w:trHeight w:val="141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34</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032</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2900,00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3000,00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3100,00</w:t>
            </w:r>
          </w:p>
        </w:tc>
      </w:tr>
      <w:tr w:rsidR="001A06EA" w:rsidRPr="001A06EA" w:rsidTr="001A06EA">
        <w:trPr>
          <w:trHeight w:val="52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35</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17</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НЕНАЛОГОВЫЕ ДОХОДЫ</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15700,00</w:t>
            </w:r>
          </w:p>
        </w:tc>
      </w:tr>
      <w:tr w:rsidR="001A06EA" w:rsidRPr="001A06EA" w:rsidTr="001A06EA">
        <w:trPr>
          <w:trHeight w:val="43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36</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17</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Средства </w:t>
            </w:r>
            <w:proofErr w:type="spellStart"/>
            <w:r w:rsidRPr="001A06EA">
              <w:rPr>
                <w:rFonts w:ascii="Times New Roman" w:eastAsia="Times New Roman" w:hAnsi="Times New Roman" w:cs="Times New Roman"/>
                <w:sz w:val="16"/>
                <w:szCs w:val="16"/>
                <w:lang w:eastAsia="ru-RU"/>
              </w:rPr>
              <w:t>самооблажения</w:t>
            </w:r>
            <w:proofErr w:type="spellEnd"/>
            <w:r w:rsidRPr="001A06EA">
              <w:rPr>
                <w:rFonts w:ascii="Times New Roman" w:eastAsia="Times New Roman" w:hAnsi="Times New Roman" w:cs="Times New Roman"/>
                <w:sz w:val="16"/>
                <w:szCs w:val="16"/>
                <w:lang w:eastAsia="ru-RU"/>
              </w:rPr>
              <w:t xml:space="preserve"> граждан</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15700,00</w:t>
            </w:r>
          </w:p>
        </w:tc>
      </w:tr>
      <w:tr w:rsidR="001A06EA" w:rsidRPr="001A06EA" w:rsidTr="001A06EA">
        <w:trPr>
          <w:trHeight w:val="43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37</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17</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Средства </w:t>
            </w:r>
            <w:proofErr w:type="spellStart"/>
            <w:r w:rsidRPr="001A06EA">
              <w:rPr>
                <w:rFonts w:ascii="Times New Roman" w:eastAsia="Times New Roman" w:hAnsi="Times New Roman" w:cs="Times New Roman"/>
                <w:sz w:val="16"/>
                <w:szCs w:val="16"/>
                <w:lang w:eastAsia="ru-RU"/>
              </w:rPr>
              <w:t>самооблажения</w:t>
            </w:r>
            <w:proofErr w:type="spellEnd"/>
            <w:r w:rsidRPr="001A06EA">
              <w:rPr>
                <w:rFonts w:ascii="Times New Roman" w:eastAsia="Times New Roman" w:hAnsi="Times New Roman" w:cs="Times New Roman"/>
                <w:sz w:val="16"/>
                <w:szCs w:val="16"/>
                <w:lang w:eastAsia="ru-RU"/>
              </w:rPr>
              <w:t xml:space="preserve"> граждан, зачисляемые в бюджеты сельских поселений</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15700,00</w:t>
            </w:r>
          </w:p>
        </w:tc>
      </w:tr>
      <w:tr w:rsidR="001A06EA" w:rsidRPr="001A06EA" w:rsidTr="001A06EA">
        <w:trPr>
          <w:trHeight w:val="37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38</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БЕЗВОЗМЕЗДНЫЕ ПОСТУПЛЕНИЯ</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9180600,00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8945172,00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9081327,00</w:t>
            </w:r>
          </w:p>
        </w:tc>
      </w:tr>
      <w:tr w:rsidR="001A06EA" w:rsidRPr="001A06EA" w:rsidTr="001A06EA">
        <w:trPr>
          <w:trHeight w:val="67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lastRenderedPageBreak/>
              <w:t>39</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9180600,00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8945172,00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9081327,00</w:t>
            </w:r>
          </w:p>
        </w:tc>
      </w:tr>
      <w:tr w:rsidR="001A06EA" w:rsidRPr="001A06EA" w:rsidTr="001A06EA">
        <w:trPr>
          <w:trHeight w:val="383"/>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40</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Дотации бюджетам бюджетной системы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6128900,00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5900200,00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5900200,00</w:t>
            </w:r>
          </w:p>
        </w:tc>
      </w:tr>
      <w:tr w:rsidR="001A06EA" w:rsidRPr="001A06EA" w:rsidTr="001A06EA">
        <w:trPr>
          <w:trHeight w:val="67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41</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001</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Дотации на выравнивание бюджетной обеспеченности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1143600,00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914900,00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914900,00</w:t>
            </w:r>
          </w:p>
        </w:tc>
      </w:tr>
      <w:tr w:rsidR="001A06EA" w:rsidRPr="001A06EA" w:rsidTr="001A06EA">
        <w:trPr>
          <w:trHeight w:val="66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42</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001</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1143600,00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914900,00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914900,00</w:t>
            </w:r>
          </w:p>
        </w:tc>
      </w:tr>
      <w:tr w:rsidR="001A06EA" w:rsidRPr="001A06EA" w:rsidTr="001A06EA">
        <w:trPr>
          <w:trHeight w:val="103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43</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001</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7601</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Дотации бюджетам сельских поселений (на реализацию государственных полномочий по расчету и предоставлению дотаций на выравнивание бюджетной обеспеченности поселений)</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1143600,00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914900,00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914900,00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44</w:t>
            </w:r>
          </w:p>
        </w:tc>
        <w:tc>
          <w:tcPr>
            <w:tcW w:w="50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w:t>
            </w:r>
          </w:p>
        </w:tc>
        <w:tc>
          <w:tcPr>
            <w:tcW w:w="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001</w:t>
            </w:r>
          </w:p>
        </w:tc>
        <w:tc>
          <w:tcPr>
            <w:tcW w:w="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Дотации на выравнивание бюджетной обеспеченности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45</w:t>
            </w:r>
          </w:p>
        </w:tc>
        <w:tc>
          <w:tcPr>
            <w:tcW w:w="50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w:t>
            </w:r>
          </w:p>
        </w:tc>
        <w:tc>
          <w:tcPr>
            <w:tcW w:w="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001</w:t>
            </w:r>
          </w:p>
        </w:tc>
        <w:tc>
          <w:tcPr>
            <w:tcW w:w="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r>
      <w:tr w:rsidR="001A06EA" w:rsidRPr="001A06EA" w:rsidTr="001A06EA">
        <w:trPr>
          <w:trHeight w:val="99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46</w:t>
            </w:r>
          </w:p>
        </w:tc>
        <w:tc>
          <w:tcPr>
            <w:tcW w:w="50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w:t>
            </w:r>
          </w:p>
        </w:tc>
        <w:tc>
          <w:tcPr>
            <w:tcW w:w="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001</w:t>
            </w:r>
          </w:p>
        </w:tc>
        <w:tc>
          <w:tcPr>
            <w:tcW w:w="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2711</w:t>
            </w:r>
          </w:p>
        </w:tc>
        <w:tc>
          <w:tcPr>
            <w:tcW w:w="58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(на создание условий для эффективного и ответственного управления муниципальными финансами, повышения устойчивости бюджета)</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4985300,00</w:t>
            </w:r>
          </w:p>
        </w:tc>
      </w:tr>
      <w:tr w:rsidR="001A06EA" w:rsidRPr="001A06EA" w:rsidTr="001A06EA">
        <w:trPr>
          <w:trHeight w:val="60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47</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СУБВЕНЦИИ БЮДЖЕТАМ  БЮДЖЕТНОЙ СИСТЕМЫ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149900,00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131300,00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r>
      <w:tr w:rsidR="001A06EA" w:rsidRPr="001A06EA" w:rsidTr="001A06EA">
        <w:trPr>
          <w:trHeight w:val="60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48</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024</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Субвенции местным бюджетам на выполнение передаваемых полномочий субъектов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024</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r>
      <w:tr w:rsidR="001A06EA" w:rsidRPr="001A06EA" w:rsidTr="001A06EA">
        <w:trPr>
          <w:trHeight w:val="13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50</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024</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7514</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5400,00</w:t>
            </w:r>
          </w:p>
        </w:tc>
      </w:tr>
      <w:tr w:rsidR="001A06EA" w:rsidRPr="001A06EA" w:rsidTr="001A06EA">
        <w:trPr>
          <w:trHeight w:val="66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lastRenderedPageBreak/>
              <w:t>51</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118</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144500,00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125900,00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w:t>
            </w:r>
          </w:p>
        </w:tc>
      </w:tr>
      <w:tr w:rsidR="001A06EA" w:rsidRPr="001A06EA" w:rsidTr="001A06EA">
        <w:trPr>
          <w:trHeight w:val="109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52</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35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118</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144500,00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125900,00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53</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40</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 xml:space="preserve">Иные межбюджетные трансферты </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2738300,00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54</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999</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2738300,00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55</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999</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дотации межбюджетные трансферты передаваемые бюджетам сельских поселений</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2738300,00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56</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999</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2721</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межбюджетные трансферы, передаваемые бюджетам сельских поселений (на поддержку мер по обеспечению сбалансированности бюджетов)</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2738300,00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2666300,00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57</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02</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49</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999</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2721</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межбюджетные трансферты бюджета сельских поселений (на обеспечение первичных мер пожарной безопасности)</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163500,00</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58</w:t>
            </w:r>
          </w:p>
        </w:tc>
        <w:tc>
          <w:tcPr>
            <w:tcW w:w="50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07</w:t>
            </w:r>
          </w:p>
        </w:tc>
        <w:tc>
          <w:tcPr>
            <w:tcW w:w="42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00</w:t>
            </w:r>
          </w:p>
        </w:tc>
        <w:tc>
          <w:tcPr>
            <w:tcW w:w="54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00</w:t>
            </w:r>
          </w:p>
        </w:tc>
        <w:tc>
          <w:tcPr>
            <w:tcW w:w="66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b/>
                <w:bCs/>
                <w:sz w:val="16"/>
                <w:szCs w:val="16"/>
                <w:lang w:eastAsia="ru-RU"/>
              </w:rPr>
            </w:pPr>
            <w:r w:rsidRPr="001A06EA">
              <w:rPr>
                <w:rFonts w:ascii="Times New Roman" w:eastAsia="Times New Roman" w:hAnsi="Times New Roman" w:cs="Times New Roman"/>
                <w:b/>
                <w:bCs/>
                <w:sz w:val="16"/>
                <w:szCs w:val="16"/>
                <w:lang w:eastAsia="ru-RU"/>
              </w:rPr>
              <w:t>Прочие безвозмездные поступления</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247372,00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509427,00</w:t>
            </w:r>
          </w:p>
        </w:tc>
      </w:tr>
      <w:tr w:rsidR="001A06EA" w:rsidRPr="001A06EA" w:rsidTr="001A06EA">
        <w:trPr>
          <w:trHeight w:val="720"/>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59</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07</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безвозмездные поступления в бюджеты сельских поселений</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247372,00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509427,00</w:t>
            </w:r>
          </w:p>
        </w:tc>
      </w:tr>
      <w:tr w:rsidR="001A06EA" w:rsidRPr="001A06EA" w:rsidTr="001A06EA">
        <w:trPr>
          <w:trHeight w:val="555"/>
        </w:trPr>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60</w:t>
            </w:r>
          </w:p>
        </w:tc>
        <w:tc>
          <w:tcPr>
            <w:tcW w:w="5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802</w:t>
            </w:r>
          </w:p>
        </w:tc>
        <w:tc>
          <w:tcPr>
            <w:tcW w:w="3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w:t>
            </w:r>
          </w:p>
        </w:tc>
        <w:tc>
          <w:tcPr>
            <w:tcW w:w="40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07</w:t>
            </w:r>
          </w:p>
        </w:tc>
        <w:tc>
          <w:tcPr>
            <w:tcW w:w="42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05</w:t>
            </w:r>
          </w:p>
        </w:tc>
        <w:tc>
          <w:tcPr>
            <w:tcW w:w="5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030</w:t>
            </w:r>
          </w:p>
        </w:tc>
        <w:tc>
          <w:tcPr>
            <w:tcW w:w="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w:t>
            </w:r>
          </w:p>
        </w:tc>
        <w:tc>
          <w:tcPr>
            <w:tcW w:w="6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0000</w:t>
            </w:r>
          </w:p>
        </w:tc>
        <w:tc>
          <w:tcPr>
            <w:tcW w:w="58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150</w:t>
            </w:r>
          </w:p>
        </w:tc>
        <w:tc>
          <w:tcPr>
            <w:tcW w:w="856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Прочие безвозмездные поступления в бюджеты сельских поселений</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 </w:t>
            </w:r>
          </w:p>
        </w:tc>
        <w:tc>
          <w:tcPr>
            <w:tcW w:w="1440" w:type="dxa"/>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247372,00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509427,00</w:t>
            </w:r>
          </w:p>
        </w:tc>
      </w:tr>
      <w:tr w:rsidR="001A06EA" w:rsidRPr="001A06EA" w:rsidTr="001A06EA">
        <w:trPr>
          <w:trHeight w:val="375"/>
        </w:trPr>
        <w:tc>
          <w:tcPr>
            <w:tcW w:w="13020" w:type="dxa"/>
            <w:gridSpan w:val="10"/>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ВСЕГО</w:t>
            </w:r>
          </w:p>
        </w:tc>
        <w:tc>
          <w:tcPr>
            <w:tcW w:w="146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10231400,00</w:t>
            </w:r>
          </w:p>
        </w:tc>
        <w:tc>
          <w:tcPr>
            <w:tcW w:w="14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10026172,00</w:t>
            </w:r>
          </w:p>
        </w:tc>
        <w:tc>
          <w:tcPr>
            <w:tcW w:w="1540" w:type="dxa"/>
            <w:noWrap/>
            <w:hideMark/>
          </w:tcPr>
          <w:p w:rsidR="001A06EA" w:rsidRPr="001A06EA" w:rsidRDefault="001A06EA" w:rsidP="001A06EA">
            <w:pPr>
              <w:rPr>
                <w:rFonts w:ascii="Times New Roman" w:eastAsia="Times New Roman" w:hAnsi="Times New Roman" w:cs="Times New Roman"/>
                <w:sz w:val="16"/>
                <w:szCs w:val="16"/>
                <w:lang w:eastAsia="ru-RU"/>
              </w:rPr>
            </w:pPr>
            <w:r w:rsidRPr="001A06EA">
              <w:rPr>
                <w:rFonts w:ascii="Times New Roman" w:eastAsia="Times New Roman" w:hAnsi="Times New Roman" w:cs="Times New Roman"/>
                <w:sz w:val="16"/>
                <w:szCs w:val="16"/>
                <w:lang w:eastAsia="ru-RU"/>
              </w:rPr>
              <w:t>10193927,00</w:t>
            </w:r>
          </w:p>
        </w:tc>
      </w:tr>
    </w:tbl>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Default="001A06EA" w:rsidP="006238CC">
      <w:pPr>
        <w:spacing w:after="0" w:line="240" w:lineRule="auto"/>
        <w:rPr>
          <w:rFonts w:ascii="Times New Roman" w:eastAsia="Times New Roman" w:hAnsi="Times New Roman" w:cs="Times New Roman"/>
          <w:sz w:val="16"/>
          <w:szCs w:val="16"/>
          <w:lang w:eastAsia="ru-RU"/>
        </w:rPr>
      </w:pPr>
    </w:p>
    <w:p w:rsidR="001A06EA" w:rsidRPr="006238CC" w:rsidRDefault="001A06EA" w:rsidP="006238CC">
      <w:pPr>
        <w:spacing w:after="0" w:line="240" w:lineRule="auto"/>
        <w:rPr>
          <w:rFonts w:ascii="Times New Roman" w:eastAsia="Times New Roman" w:hAnsi="Times New Roman" w:cs="Times New Roman"/>
          <w:sz w:val="16"/>
          <w:szCs w:val="16"/>
          <w:lang w:eastAsia="ru-RU"/>
        </w:rPr>
      </w:pPr>
    </w:p>
    <w:p w:rsidR="006238CC" w:rsidRPr="006238CC" w:rsidRDefault="006238CC" w:rsidP="006238CC">
      <w:pPr>
        <w:autoSpaceDE w:val="0"/>
        <w:autoSpaceDN w:val="0"/>
        <w:adjustRightInd w:val="0"/>
        <w:spacing w:after="0" w:line="240" w:lineRule="auto"/>
        <w:ind w:left="6663"/>
        <w:rPr>
          <w:rFonts w:ascii="Times New Roman" w:eastAsia="Times New Roman" w:hAnsi="Times New Roman" w:cs="Times New Roman"/>
          <w:bCs/>
          <w:sz w:val="16"/>
          <w:szCs w:val="16"/>
          <w:lang w:eastAsia="ru-RU"/>
        </w:rPr>
      </w:pPr>
    </w:p>
    <w:tbl>
      <w:tblPr>
        <w:tblStyle w:val="a9"/>
        <w:tblW w:w="0" w:type="auto"/>
        <w:tblLook w:val="04A0" w:firstRow="1" w:lastRow="0" w:firstColumn="1" w:lastColumn="0" w:noHBand="0" w:noVBand="1"/>
      </w:tblPr>
      <w:tblGrid>
        <w:gridCol w:w="800"/>
        <w:gridCol w:w="4540"/>
        <w:gridCol w:w="1120"/>
        <w:gridCol w:w="1780"/>
        <w:gridCol w:w="1900"/>
        <w:gridCol w:w="1780"/>
      </w:tblGrid>
      <w:tr w:rsidR="001A06EA" w:rsidRPr="001A06EA" w:rsidTr="001A06EA">
        <w:trPr>
          <w:trHeight w:val="31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9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Приложение 2</w:t>
            </w:r>
          </w:p>
        </w:tc>
      </w:tr>
      <w:tr w:rsidR="001A06EA" w:rsidRPr="001A06EA" w:rsidTr="001A06EA">
        <w:trPr>
          <w:trHeight w:val="31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3680" w:type="dxa"/>
            <w:gridSpan w:val="2"/>
            <w:vMerge w:val="restart"/>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к решению Восточенского сельского Совета депутатов от 14.02.2023г. № 37-84-р</w:t>
            </w:r>
          </w:p>
        </w:tc>
      </w:tr>
      <w:tr w:rsidR="001A06EA" w:rsidRPr="001A06EA" w:rsidTr="001A06EA">
        <w:trPr>
          <w:trHeight w:val="21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3680" w:type="dxa"/>
            <w:gridSpan w:val="2"/>
            <w:vMerge/>
            <w:hideMark/>
          </w:tcPr>
          <w:p w:rsidR="001A06EA" w:rsidRPr="001A06EA" w:rsidRDefault="001A06EA" w:rsidP="001A06EA">
            <w:pPr>
              <w:keepNext/>
              <w:jc w:val="center"/>
              <w:outlineLvl w:val="0"/>
              <w:rPr>
                <w:rFonts w:ascii="Arial" w:eastAsia="Times New Roman" w:hAnsi="Arial" w:cs="Arial"/>
                <w:b/>
                <w:sz w:val="16"/>
                <w:szCs w:val="16"/>
                <w:lang w:eastAsia="ru-RU"/>
              </w:rPr>
            </w:pPr>
          </w:p>
        </w:tc>
      </w:tr>
      <w:tr w:rsidR="001A06EA" w:rsidRPr="001A06EA" w:rsidTr="001A06EA">
        <w:trPr>
          <w:trHeight w:val="163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3680" w:type="dxa"/>
            <w:gridSpan w:val="2"/>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1A06EA" w:rsidRPr="001A06EA" w:rsidTr="001A06EA">
        <w:trPr>
          <w:trHeight w:val="31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9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r>
      <w:tr w:rsidR="001A06EA" w:rsidRPr="001A06EA" w:rsidTr="001A06EA">
        <w:trPr>
          <w:trHeight w:val="1110"/>
        </w:trPr>
        <w:tc>
          <w:tcPr>
            <w:tcW w:w="11920" w:type="dxa"/>
            <w:gridSpan w:val="6"/>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 xml:space="preserve">Распределение бюджетных ассигнований по разделам и </w:t>
            </w:r>
            <w:r w:rsidRPr="001A06EA">
              <w:rPr>
                <w:rFonts w:ascii="Arial" w:eastAsia="Times New Roman" w:hAnsi="Arial" w:cs="Arial"/>
                <w:b/>
                <w:bCs/>
                <w:sz w:val="16"/>
                <w:szCs w:val="16"/>
                <w:lang w:eastAsia="ru-RU"/>
              </w:rPr>
              <w:br/>
              <w:t>подразделам бюджетной классификации расходов бюджета муниципального образования Восточенский сельсовет на 2023 год и плановый период 2024-2025 годов</w:t>
            </w:r>
          </w:p>
        </w:tc>
      </w:tr>
      <w:tr w:rsidR="001A06EA" w:rsidRPr="001A06EA" w:rsidTr="001A06EA">
        <w:trPr>
          <w:trHeight w:val="315"/>
        </w:trPr>
        <w:tc>
          <w:tcPr>
            <w:tcW w:w="80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454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12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78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90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78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r>
      <w:tr w:rsidR="001A06EA" w:rsidRPr="001A06EA" w:rsidTr="001A06EA">
        <w:trPr>
          <w:trHeight w:val="31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9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(рублей)</w:t>
            </w:r>
          </w:p>
        </w:tc>
      </w:tr>
      <w:tr w:rsidR="001A06EA" w:rsidRPr="001A06EA" w:rsidTr="001A06EA">
        <w:trPr>
          <w:trHeight w:val="945"/>
        </w:trPr>
        <w:tc>
          <w:tcPr>
            <w:tcW w:w="8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строки</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Наименование показателя бюджетной классификации</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Раздел-подраздел</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2023 год</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2024 год</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2025 год</w:t>
            </w:r>
          </w:p>
        </w:tc>
      </w:tr>
      <w:tr w:rsidR="001A06EA" w:rsidRPr="001A06EA" w:rsidTr="001A06EA">
        <w:trPr>
          <w:trHeight w:val="31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w:t>
            </w: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w:t>
            </w: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w:t>
            </w:r>
          </w:p>
        </w:tc>
        <w:tc>
          <w:tcPr>
            <w:tcW w:w="19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w:t>
            </w: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w:t>
            </w:r>
          </w:p>
        </w:tc>
      </w:tr>
      <w:tr w:rsidR="001A06EA" w:rsidRPr="001A06EA" w:rsidTr="001A06EA">
        <w:trPr>
          <w:trHeight w:val="49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ВОПРОСЫ</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6 239 468,79</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7 691 500,00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7 707 300,00</w:t>
            </w:r>
          </w:p>
        </w:tc>
      </w:tr>
      <w:tr w:rsidR="001A06EA" w:rsidRPr="001A06EA" w:rsidTr="001A06EA">
        <w:trPr>
          <w:trHeight w:val="12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высшего должностного лица субъекта Российской  Федерации и муниципального образования</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1 020 834,66</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1 020 834,66</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1 020 834,66</w:t>
            </w:r>
          </w:p>
        </w:tc>
      </w:tr>
      <w:tr w:rsidR="001A06EA" w:rsidRPr="001A06EA" w:rsidTr="001A06EA">
        <w:trPr>
          <w:trHeight w:val="159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4 159 325,68</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5 610 665,34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5 626 465,34</w:t>
            </w:r>
          </w:p>
        </w:tc>
      </w:tr>
      <w:tr w:rsidR="001A06EA" w:rsidRPr="001A06EA" w:rsidTr="001A06EA">
        <w:trPr>
          <w:trHeight w:val="54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4</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Резервные фонды</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10 000,00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10 000,00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10 000,00</w:t>
            </w:r>
          </w:p>
        </w:tc>
      </w:tr>
      <w:tr w:rsidR="001A06EA" w:rsidRPr="001A06EA" w:rsidTr="001A06EA">
        <w:trPr>
          <w:trHeight w:val="46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Другие общегосударственные вопросы</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1 049 308,45</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1 050 000,00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1 050 000,00</w:t>
            </w:r>
          </w:p>
        </w:tc>
      </w:tr>
      <w:tr w:rsidR="001A06EA" w:rsidRPr="001A06EA" w:rsidTr="001A06EA">
        <w:trPr>
          <w:trHeight w:val="45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ОБОРОНА</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144 500,00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125 900,00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66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Мобилизационная и вневойсковая подготовка</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144 500,00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125 900,00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108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БЕЗОПАСНОСТЬ И ПРАВООХРАНИТЕЛЬНАЯ ДЕЯТЕЛЬНОСТЬ</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163 500,00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105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163 500,00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40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ЭКОНОМИКА</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428 900,00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270 400,00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286 200,00</w:t>
            </w:r>
          </w:p>
        </w:tc>
      </w:tr>
      <w:tr w:rsidR="001A06EA" w:rsidRPr="001A06EA" w:rsidTr="001A06EA">
        <w:trPr>
          <w:trHeight w:val="40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Дорожное хозяйство (дорожные фонды)</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428 900,00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270 400,00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286 200,00</w:t>
            </w:r>
          </w:p>
        </w:tc>
      </w:tr>
      <w:tr w:rsidR="001A06EA" w:rsidRPr="001A06EA" w:rsidTr="001A06EA">
        <w:trPr>
          <w:trHeight w:val="64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ЖИЛИЩНО-КОММУНАЛЬНОЕ ХОЗЯЙСТВО</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691 000,00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1 691 000,00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1 691 000,00</w:t>
            </w:r>
          </w:p>
        </w:tc>
      </w:tr>
      <w:tr w:rsidR="001A06EA" w:rsidRPr="001A06EA" w:rsidTr="001A06EA">
        <w:trPr>
          <w:trHeight w:val="3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Благоустройство</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691 000,00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1 691 000,00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1 691 000,00</w:t>
            </w:r>
          </w:p>
        </w:tc>
      </w:tr>
      <w:tr w:rsidR="001A06EA" w:rsidRPr="001A06EA" w:rsidTr="001A06EA">
        <w:trPr>
          <w:trHeight w:val="3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КУЛЬТУРА, КИНЕМАТОГРАФИЯ</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2 402 510,00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3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15</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Культура </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2 402 510,00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3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СОЦИАЛЬНАЯ ПОЛИТИКА</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48 000,00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3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Пенсионное обеспечение</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48 000,00</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1290"/>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18</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МЕЖБЮДЖЕТНЫЕ ТРАНСФЕРТЫ ОБЩЕГО ХАРАКТЕРА БЮДЖЕТАМ БЮДЖЕТНОЙ СИСТЕМЫ РОССИЙСКОЙ ФЕДЕРАЦИИ</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1400</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170 305,83</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6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19</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Прочие межбюджетные трансферты общего характера</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3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Условно утвержденные расходы</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247 372,00</w:t>
            </w: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509 427,00</w:t>
            </w:r>
          </w:p>
        </w:tc>
      </w:tr>
      <w:tr w:rsidR="001A06EA" w:rsidRPr="001A06EA" w:rsidTr="001A06EA">
        <w:trPr>
          <w:trHeight w:val="375"/>
        </w:trPr>
        <w:tc>
          <w:tcPr>
            <w:tcW w:w="8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45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10 288 184,62</w:t>
            </w:r>
          </w:p>
        </w:tc>
        <w:tc>
          <w:tcPr>
            <w:tcW w:w="19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10 026 172,00</w:t>
            </w:r>
          </w:p>
        </w:tc>
        <w:tc>
          <w:tcPr>
            <w:tcW w:w="17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10 193 927,00</w:t>
            </w:r>
          </w:p>
        </w:tc>
      </w:tr>
    </w:tbl>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tbl>
      <w:tblPr>
        <w:tblStyle w:val="a9"/>
        <w:tblW w:w="0" w:type="auto"/>
        <w:tblLook w:val="04A0" w:firstRow="1" w:lastRow="0" w:firstColumn="1" w:lastColumn="0" w:noHBand="0" w:noVBand="1"/>
      </w:tblPr>
      <w:tblGrid>
        <w:gridCol w:w="632"/>
        <w:gridCol w:w="6507"/>
        <w:gridCol w:w="833"/>
        <w:gridCol w:w="793"/>
        <w:gridCol w:w="980"/>
        <w:gridCol w:w="1247"/>
        <w:gridCol w:w="1247"/>
        <w:gridCol w:w="1247"/>
        <w:gridCol w:w="1300"/>
      </w:tblGrid>
      <w:tr w:rsidR="001A06EA" w:rsidRPr="001A06EA" w:rsidTr="001A06EA">
        <w:trPr>
          <w:trHeight w:val="315"/>
        </w:trPr>
        <w:tc>
          <w:tcPr>
            <w:tcW w:w="8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bookmarkStart w:id="0" w:name="RANGE!A1:I10"/>
            <w:bookmarkStart w:id="1" w:name="RANGE!A1:I140"/>
            <w:bookmarkEnd w:id="0"/>
            <w:bookmarkEnd w:id="1"/>
          </w:p>
        </w:tc>
        <w:tc>
          <w:tcPr>
            <w:tcW w:w="96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0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84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Приложение 3</w:t>
            </w:r>
          </w:p>
        </w:tc>
      </w:tr>
      <w:tr w:rsidR="001A06EA" w:rsidRPr="001A06EA" w:rsidTr="001A06EA">
        <w:trPr>
          <w:trHeight w:val="255"/>
        </w:trPr>
        <w:tc>
          <w:tcPr>
            <w:tcW w:w="8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6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0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7120" w:type="dxa"/>
            <w:gridSpan w:val="4"/>
            <w:vMerge w:val="restart"/>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к решению Восточенского сельского Совета депутатов от 14.02.2023г. № 37-84-р</w:t>
            </w:r>
          </w:p>
        </w:tc>
      </w:tr>
      <w:tr w:rsidR="001A06EA" w:rsidRPr="001A06EA" w:rsidTr="001A06EA">
        <w:trPr>
          <w:trHeight w:val="360"/>
        </w:trPr>
        <w:tc>
          <w:tcPr>
            <w:tcW w:w="8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6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0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7120" w:type="dxa"/>
            <w:gridSpan w:val="4"/>
            <w:vMerge/>
            <w:hideMark/>
          </w:tcPr>
          <w:p w:rsidR="001A06EA" w:rsidRPr="001A06EA" w:rsidRDefault="001A06EA" w:rsidP="001A06EA">
            <w:pPr>
              <w:keepNext/>
              <w:jc w:val="center"/>
              <w:outlineLvl w:val="0"/>
              <w:rPr>
                <w:rFonts w:ascii="Arial" w:eastAsia="Times New Roman" w:hAnsi="Arial" w:cs="Arial"/>
                <w:b/>
                <w:sz w:val="16"/>
                <w:szCs w:val="16"/>
                <w:lang w:eastAsia="ru-RU"/>
              </w:rPr>
            </w:pPr>
          </w:p>
        </w:tc>
      </w:tr>
      <w:tr w:rsidR="001A06EA" w:rsidRPr="001A06EA" w:rsidTr="001A06EA">
        <w:trPr>
          <w:trHeight w:val="1290"/>
        </w:trPr>
        <w:tc>
          <w:tcPr>
            <w:tcW w:w="8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6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0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7120" w:type="dxa"/>
            <w:gridSpan w:val="4"/>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1A06EA" w:rsidRPr="001A06EA" w:rsidTr="001A06EA">
        <w:trPr>
          <w:trHeight w:val="315"/>
        </w:trPr>
        <w:tc>
          <w:tcPr>
            <w:tcW w:w="21180" w:type="dxa"/>
            <w:gridSpan w:val="9"/>
            <w:noWrap/>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Ведомственная структура расходов  бюджета муниципального образования Восточенский сельсовет</w:t>
            </w:r>
          </w:p>
        </w:tc>
      </w:tr>
      <w:tr w:rsidR="001A06EA" w:rsidRPr="001A06EA" w:rsidTr="001A06EA">
        <w:trPr>
          <w:trHeight w:val="315"/>
        </w:trPr>
        <w:tc>
          <w:tcPr>
            <w:tcW w:w="21180" w:type="dxa"/>
            <w:gridSpan w:val="9"/>
            <w:noWrap/>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на 2023 год и плановый период 2024-2025 годов</w:t>
            </w:r>
          </w:p>
        </w:tc>
      </w:tr>
      <w:tr w:rsidR="001A06EA" w:rsidRPr="001A06EA" w:rsidTr="001A06EA">
        <w:trPr>
          <w:trHeight w:val="315"/>
        </w:trPr>
        <w:tc>
          <w:tcPr>
            <w:tcW w:w="84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964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14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08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36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84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r>
      <w:tr w:rsidR="001A06EA" w:rsidRPr="001A06EA" w:rsidTr="001A06EA">
        <w:trPr>
          <w:trHeight w:val="315"/>
        </w:trPr>
        <w:tc>
          <w:tcPr>
            <w:tcW w:w="8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6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0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8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(рублей)</w:t>
            </w:r>
          </w:p>
        </w:tc>
      </w:tr>
      <w:tr w:rsidR="001A06EA" w:rsidRPr="001A06EA" w:rsidTr="001A06EA">
        <w:trPr>
          <w:trHeight w:val="94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строки</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Наименование главных распорядителей и наименование показателей бюджетной классификации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Код ведомства</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Раздел-подраздел</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Целевая статья</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Вид расходов</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2023 год</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2024 год</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2025 год</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w:t>
            </w:r>
          </w:p>
        </w:tc>
      </w:tr>
      <w:tr w:rsidR="001A06EA" w:rsidRPr="001A06EA" w:rsidTr="001A06EA">
        <w:trPr>
          <w:trHeight w:val="4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w:t>
            </w:r>
          </w:p>
        </w:tc>
        <w:tc>
          <w:tcPr>
            <w:tcW w:w="964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 xml:space="preserve">Администрация Восточенского сельсовета </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10 288 184,62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10 121 872,00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10 265 927,00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w:t>
            </w:r>
          </w:p>
        </w:tc>
        <w:tc>
          <w:tcPr>
            <w:tcW w:w="964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ОБЩЕГОСУДАРСТВЕННЫЕ ВОПРОСЫ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6 230 863,79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7 763 500,00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7 779 300,00   </w:t>
            </w:r>
          </w:p>
        </w:tc>
      </w:tr>
      <w:tr w:rsidR="001A06EA" w:rsidRPr="001A06EA" w:rsidTr="001A06EA">
        <w:trPr>
          <w:trHeight w:val="6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w:t>
            </w:r>
          </w:p>
        </w:tc>
        <w:tc>
          <w:tcPr>
            <w:tcW w:w="964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Функционирование высшего должностного лица муниципального  субъекта Российской Федерации и муниципального образования</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r>
      <w:tr w:rsidR="001A06EA" w:rsidRPr="001A06EA" w:rsidTr="001A06EA">
        <w:trPr>
          <w:trHeight w:val="3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r>
      <w:tr w:rsidR="001A06EA" w:rsidRPr="001A06EA" w:rsidTr="001A06EA">
        <w:trPr>
          <w:trHeight w:val="36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05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r>
      <w:tr w:rsidR="001A06EA" w:rsidRPr="001A06EA" w:rsidTr="001A06EA">
        <w:trPr>
          <w:trHeight w:val="48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r>
      <w:tr w:rsidR="001A06EA" w:rsidRPr="001A06EA" w:rsidTr="001A06EA">
        <w:trPr>
          <w:trHeight w:val="75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r>
      <w:tr w:rsidR="001A06EA" w:rsidRPr="001A06EA" w:rsidTr="001A06EA">
        <w:trPr>
          <w:trHeight w:val="10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r>
      <w:tr w:rsidR="001A06EA" w:rsidRPr="001A06EA" w:rsidTr="001A06EA">
        <w:trPr>
          <w:trHeight w:val="3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государственных (муниципальных) органов</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1 020 834,66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w:t>
            </w:r>
          </w:p>
        </w:tc>
        <w:tc>
          <w:tcPr>
            <w:tcW w:w="964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Функционирование местных администраций</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4 150 720,68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5 637 521,74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5 653 321,74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4 150 720,68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5 637 521,74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5 653 321,74   </w:t>
            </w:r>
          </w:p>
        </w:tc>
      </w:tr>
      <w:tr w:rsidR="001A06EA" w:rsidRPr="001A06EA" w:rsidTr="001A06EA">
        <w:trPr>
          <w:trHeight w:val="3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4 150 720,68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5 637 521,74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5 653 321,74   </w:t>
            </w:r>
          </w:p>
        </w:tc>
      </w:tr>
      <w:tr w:rsidR="001A06EA" w:rsidRPr="001A06EA" w:rsidTr="001A06EA">
        <w:trPr>
          <w:trHeight w:val="52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4 150 720,68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5 637 521,74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5 653 321,74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4 150 720,68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5 637 521,74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5 653 321,74   </w:t>
            </w:r>
          </w:p>
        </w:tc>
      </w:tr>
      <w:tr w:rsidR="001A06EA" w:rsidRPr="001A06EA" w:rsidTr="001A06EA">
        <w:trPr>
          <w:trHeight w:val="102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3 271 238,67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3 271 238,67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3 271 238,67   </w:t>
            </w:r>
          </w:p>
        </w:tc>
      </w:tr>
      <w:tr w:rsidR="001A06EA" w:rsidRPr="001A06EA" w:rsidTr="001A06EA">
        <w:trPr>
          <w:trHeight w:val="39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государственных (муниципальных) органов</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3 271 238,67</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3 271 238,67</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3 271 238,67</w:t>
            </w:r>
          </w:p>
        </w:tc>
      </w:tr>
      <w:tr w:rsidR="001A06EA" w:rsidRPr="001A06EA" w:rsidTr="001A06EA">
        <w:trPr>
          <w:trHeight w:val="3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859 482,01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2 346 283,07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2 362 083,07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859 482,01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2 346 283,07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2 362 083,07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бюджетные ассигнования</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20 000,00   </w:t>
            </w:r>
          </w:p>
        </w:tc>
      </w:tr>
      <w:tr w:rsidR="001A06EA" w:rsidRPr="001A06EA" w:rsidTr="001A06EA">
        <w:trPr>
          <w:trHeight w:val="4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Уплата налогов, сборов и иных платежей</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20 000,00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21</w:t>
            </w:r>
          </w:p>
        </w:tc>
        <w:tc>
          <w:tcPr>
            <w:tcW w:w="964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Резервные фонды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w:t>
            </w:r>
            <w:r w:rsidRPr="001A06EA">
              <w:rPr>
                <w:rFonts w:ascii="Arial" w:eastAsia="Times New Roman" w:hAnsi="Arial" w:cs="Arial"/>
                <w:b/>
                <w:sz w:val="16"/>
                <w:szCs w:val="16"/>
                <w:lang w:eastAsia="ru-RU"/>
              </w:rPr>
              <w:lastRenderedPageBreak/>
              <w:t>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w:t>
            </w:r>
            <w:r w:rsidRPr="001A06EA">
              <w:rPr>
                <w:rFonts w:ascii="Arial" w:eastAsia="Times New Roman" w:hAnsi="Arial" w:cs="Arial"/>
                <w:b/>
                <w:sz w:val="16"/>
                <w:szCs w:val="16"/>
                <w:lang w:eastAsia="ru-RU"/>
              </w:rPr>
              <w:lastRenderedPageBreak/>
              <w:t xml:space="preserve">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 xml:space="preserve">         10 </w:t>
            </w:r>
            <w:r w:rsidRPr="001A06EA">
              <w:rPr>
                <w:rFonts w:ascii="Arial" w:eastAsia="Times New Roman" w:hAnsi="Arial" w:cs="Arial"/>
                <w:b/>
                <w:sz w:val="16"/>
                <w:szCs w:val="16"/>
                <w:lang w:eastAsia="ru-RU"/>
              </w:rPr>
              <w:lastRenderedPageBreak/>
              <w:t xml:space="preserve">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 xml:space="preserve">          10 </w:t>
            </w:r>
            <w:r w:rsidRPr="001A06EA">
              <w:rPr>
                <w:rFonts w:ascii="Arial" w:eastAsia="Times New Roman" w:hAnsi="Arial" w:cs="Arial"/>
                <w:b/>
                <w:sz w:val="16"/>
                <w:szCs w:val="16"/>
                <w:lang w:eastAsia="ru-RU"/>
              </w:rPr>
              <w:lastRenderedPageBreak/>
              <w:t xml:space="preserve">000,00   </w:t>
            </w:r>
          </w:p>
        </w:tc>
      </w:tr>
      <w:tr w:rsidR="001A06EA" w:rsidRPr="001A06EA" w:rsidTr="001A06EA">
        <w:trPr>
          <w:trHeight w:val="3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23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r>
      <w:tr w:rsidR="001A06EA" w:rsidRPr="001A06EA" w:rsidTr="001A06EA">
        <w:trPr>
          <w:trHeight w:val="3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Резервные фонды администрации Восточенского сельсовета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r>
      <w:tr w:rsidR="001A06EA" w:rsidRPr="001A06EA" w:rsidTr="001A06EA">
        <w:trPr>
          <w:trHeight w:val="34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бюджетные ассигнования</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r>
      <w:tr w:rsidR="001A06EA" w:rsidRPr="001A06EA" w:rsidTr="001A06EA">
        <w:trPr>
          <w:trHeight w:val="28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Резервные фонды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870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10 000,00   </w:t>
            </w:r>
          </w:p>
        </w:tc>
      </w:tr>
      <w:tr w:rsidR="001A06EA" w:rsidRPr="001A06EA" w:rsidTr="001A06EA">
        <w:trPr>
          <w:trHeight w:val="34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w:t>
            </w:r>
          </w:p>
        </w:tc>
        <w:tc>
          <w:tcPr>
            <w:tcW w:w="964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Другие общегосударственные вопросы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1 049 308,45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r>
      <w:tr w:rsidR="001A06EA" w:rsidRPr="001A06EA" w:rsidTr="001A06EA">
        <w:trPr>
          <w:trHeight w:val="34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1 049 308,45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r>
      <w:tr w:rsidR="001A06EA" w:rsidRPr="001A06EA" w:rsidTr="001A06EA">
        <w:trPr>
          <w:trHeight w:val="36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1 049 308,45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1 049 308,45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1 095 143,60   </w:t>
            </w:r>
          </w:p>
        </w:tc>
      </w:tr>
      <w:tr w:rsidR="001A06EA" w:rsidRPr="001A06EA" w:rsidTr="001A06EA">
        <w:trPr>
          <w:trHeight w:val="99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бюджета муниципального образования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r>
      <w:tr w:rsidR="001A06EA" w:rsidRPr="001A06EA" w:rsidTr="001A06EA">
        <w:trPr>
          <w:trHeight w:val="6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5 400,00   </w:t>
            </w:r>
          </w:p>
        </w:tc>
      </w:tr>
      <w:tr w:rsidR="001A06EA" w:rsidRPr="001A06EA" w:rsidTr="001A06EA">
        <w:trPr>
          <w:trHeight w:val="75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Обеспечение деятельности (оказания услуг) подведомственных учреждений в рамках непрограммных расходов администрации Восточенского сельсовета </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r>
      <w:tr w:rsidR="001A06EA" w:rsidRPr="001A06EA" w:rsidTr="001A06EA">
        <w:trPr>
          <w:trHeight w:val="10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r>
      <w:tr w:rsidR="001A06EA" w:rsidRPr="001A06EA" w:rsidTr="001A06EA">
        <w:trPr>
          <w:trHeight w:val="4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r>
      <w:tr w:rsidR="001A06EA" w:rsidRPr="001A06EA" w:rsidTr="001A06EA">
        <w:trPr>
          <w:trHeight w:val="4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145 835,15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145 835,15   </w:t>
            </w:r>
          </w:p>
        </w:tc>
      </w:tr>
      <w:tr w:rsidR="001A06EA" w:rsidRPr="001A06EA" w:rsidTr="001A06EA">
        <w:trPr>
          <w:trHeight w:val="4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145 835,15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145 835,15   </w:t>
            </w:r>
          </w:p>
        </w:tc>
      </w:tr>
      <w:tr w:rsidR="001A06EA" w:rsidRPr="001A06EA" w:rsidTr="001A06EA">
        <w:trPr>
          <w:trHeight w:val="99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40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Временное трудоустройство незанятых инвалидов, матерей одиночек, военнослужащих, испытывающих трудности в поиске работы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r>
      <w:tr w:rsidR="001A06EA" w:rsidRPr="001A06EA" w:rsidTr="001A06EA">
        <w:trPr>
          <w:trHeight w:val="99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r>
      <w:tr w:rsidR="001A06EA" w:rsidRPr="001A06EA" w:rsidTr="001A06EA">
        <w:trPr>
          <w:trHeight w:val="30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11 000,00   </w:t>
            </w:r>
          </w:p>
        </w:tc>
      </w:tr>
      <w:tr w:rsidR="001A06EA" w:rsidRPr="001A06EA" w:rsidTr="001A06EA">
        <w:trPr>
          <w:trHeight w:val="72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Временное трудоустройство безработных  граждан, испытывающих трудности в поиске работы,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r>
      <w:tr w:rsidR="001A06EA" w:rsidRPr="001A06EA" w:rsidTr="001A06EA">
        <w:trPr>
          <w:trHeight w:val="94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r>
      <w:tr w:rsidR="001A06EA" w:rsidRPr="001A06EA" w:rsidTr="001A06EA">
        <w:trPr>
          <w:trHeight w:val="39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47 500,00   </w:t>
            </w:r>
          </w:p>
        </w:tc>
      </w:tr>
      <w:tr w:rsidR="001A06EA" w:rsidRPr="001A06EA" w:rsidTr="001A06EA">
        <w:trPr>
          <w:trHeight w:val="66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Организация временного трудоустройства несовершеннолетних граждан в возрасте от 14 до 18 лет, в рамках </w:t>
            </w:r>
            <w:proofErr w:type="spellStart"/>
            <w:r w:rsidRPr="001A06EA">
              <w:rPr>
                <w:rFonts w:ascii="Arial" w:eastAsia="Times New Roman" w:hAnsi="Arial" w:cs="Arial"/>
                <w:b/>
                <w:sz w:val="16"/>
                <w:szCs w:val="16"/>
                <w:lang w:eastAsia="ru-RU"/>
              </w:rPr>
              <w:t>непрограмных</w:t>
            </w:r>
            <w:proofErr w:type="spellEnd"/>
            <w:r w:rsidRPr="001A06EA">
              <w:rPr>
                <w:rFonts w:ascii="Arial" w:eastAsia="Times New Roman" w:hAnsi="Arial" w:cs="Arial"/>
                <w:b/>
                <w:sz w:val="16"/>
                <w:szCs w:val="16"/>
                <w:lang w:eastAsia="ru-RU"/>
              </w:rPr>
              <w:t xml:space="preserve">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r>
      <w:tr w:rsidR="001A06EA" w:rsidRPr="001A06EA" w:rsidTr="001A06EA">
        <w:trPr>
          <w:trHeight w:val="96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r>
      <w:tr w:rsidR="001A06EA" w:rsidRPr="001A06EA" w:rsidTr="001A06EA">
        <w:trPr>
          <w:trHeight w:val="4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28 600,00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ОБОРОНА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144 500,00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149 600,00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Мобилизационная и вневойсковая подготовка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144 500,00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149 600,00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144 500,00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149 600,00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144 500,00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149 600,00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144 500,00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149 600,00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94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54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144 500,00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149 600,00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99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138 287,98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138 287,98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57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государственных (муниципальных) органов</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138 287,98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138 287,98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6 212,02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11 312,02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76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6 212,02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11 312,02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69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БЕЗОПАСНОСТЬ И ПРАВООХРАНИТЕЛЬНАЯ ДЕЯТЕЛЬНОСТЬ</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172 105,00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78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172 105,00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6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172 105,00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66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172 105,00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73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Субсидии на обеспечение первичных мер пожарной безопасности</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172 105,00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72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органов местного самоуправления полномочиями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на территории Восточенского сельсовета </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163 500,00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6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65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163 500,00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64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163 500,00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55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Софинансирование непрограммных расходов органов местного самоуправления полномочиями на обеспечение первичных мер пожарной безопасности  на территории Восточенского сельсовета </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8 605,00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73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8 605,00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7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8 605,00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49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ЭКОНОМИКА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48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Дорожное хозяйство (дорожный фонд)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48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43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40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6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Содержание автомобильных дорог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49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428 900,00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270 400,00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286 200,00   </w:t>
            </w:r>
          </w:p>
        </w:tc>
      </w:tr>
      <w:tr w:rsidR="001A06EA" w:rsidRPr="001A06EA" w:rsidTr="001A06EA">
        <w:trPr>
          <w:trHeight w:val="51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ЖИЛИЩНО-КОММУНАЛЬНОЕ ХОЗЯЙСТВО</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691 000,00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1 691 000,00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1 691 000,00   </w:t>
            </w:r>
          </w:p>
        </w:tc>
      </w:tr>
      <w:tr w:rsidR="001A06EA" w:rsidRPr="001A06EA" w:rsidTr="001A06EA">
        <w:trPr>
          <w:trHeight w:val="54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Благоустройство</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691 000,00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1 691 000,00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1 691 000,00   </w:t>
            </w:r>
          </w:p>
        </w:tc>
      </w:tr>
      <w:tr w:rsidR="001A06EA" w:rsidRPr="001A06EA" w:rsidTr="001A06EA">
        <w:trPr>
          <w:trHeight w:val="76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80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Муниципальная программа "Улучшение качества жизнедеятельности и комфортных условий на территории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691 000,00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1 691 000,00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1 691 000,00   </w:t>
            </w:r>
          </w:p>
        </w:tc>
      </w:tr>
      <w:tr w:rsidR="001A06EA" w:rsidRPr="001A06EA" w:rsidTr="001A06EA">
        <w:trPr>
          <w:trHeight w:val="72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Организация уличного освещения в рамках муниципальной программы "Улучшение качества жизнедеятельности и комфортных условий на территории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r>
      <w:tr w:rsidR="001A06EA" w:rsidRPr="001A06EA" w:rsidTr="001A06EA">
        <w:trPr>
          <w:trHeight w:val="54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r>
      <w:tr w:rsidR="001A06EA" w:rsidRPr="001A06EA" w:rsidTr="001A06EA">
        <w:trPr>
          <w:trHeight w:val="102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Мероприятия по уничтожению конопли на территории сельсовета в рамках программы "Улучшение качества жизнедеятельности и комфортных условий на территории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r>
      <w:tr w:rsidR="001A06EA" w:rsidRPr="001A06EA" w:rsidTr="001A06EA">
        <w:trPr>
          <w:trHeight w:val="42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50 000,00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Прочие мероприятия  в рамках муниципальной программы "Улучшение качества жизнедеятельности и комфортных условий на территории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191 000,00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1 191 000,00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1 191 000,00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191 000,00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1 191 000,00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1 191 000,00   </w:t>
            </w:r>
          </w:p>
        </w:tc>
      </w:tr>
      <w:tr w:rsidR="001A06EA" w:rsidRPr="001A06EA" w:rsidTr="001A06EA">
        <w:trPr>
          <w:trHeight w:val="63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191 000,00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1 191 000,00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1 191 000,00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КУЛЬТУРА И КИНЕМАТОГРАФИЯ</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КУЛЬТУРА </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1260"/>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95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Предоставление иных межбюджетных трансфертов на осуществление переданных полномочий муниципальному району по организации досуга и обеспечения жителей поселения услугами организаций культуры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Межбюджетные трансферты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межбюджетные трансферты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2 402 510,00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СОЦИАЛЬНАЯ ПОЛИТИКА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Пенсионное обеспечение</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Функционирование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157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 депутатам, членам выборного органа местного самоуправления, выборным должностным лицам местного самоуправления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104</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Межбюджетные трансферты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105</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межбюджетные трансферты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48 000,00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6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106</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МЕЖБЮДЖЕТНЫЕ ТРАНСФЕРТЫ ОБЩЕГО ХАРАКТЕРА БЮДЖЕТАМ БЮДЖЕТНОЙ СИСТЕМЫ РОССИЙСКОЙ ФЕДЕРАЦИИ </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1400</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107</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Прочие межбюджетные трансферты общего характера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108</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Непрограммные расходы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109</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Функционирование администрации </w:t>
            </w:r>
            <w:proofErr w:type="spellStart"/>
            <w:r w:rsidRPr="001A06EA">
              <w:rPr>
                <w:rFonts w:ascii="Arial" w:eastAsia="Times New Roman" w:hAnsi="Arial" w:cs="Arial"/>
                <w:b/>
                <w:sz w:val="16"/>
                <w:szCs w:val="16"/>
                <w:lang w:eastAsia="ru-RU"/>
              </w:rPr>
              <w:t>Восточенкого</w:t>
            </w:r>
            <w:proofErr w:type="spellEnd"/>
            <w:r w:rsidRPr="001A06EA">
              <w:rPr>
                <w:rFonts w:ascii="Arial" w:eastAsia="Times New Roman" w:hAnsi="Arial" w:cs="Arial"/>
                <w:b/>
                <w:sz w:val="16"/>
                <w:szCs w:val="16"/>
                <w:lang w:eastAsia="ru-RU"/>
              </w:rPr>
              <w:t xml:space="preserve">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109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111</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112</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Межбюджетные трансферты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170 305,83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113</w:t>
            </w:r>
          </w:p>
        </w:tc>
        <w:tc>
          <w:tcPr>
            <w:tcW w:w="96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межбюджетные трансферты</w:t>
            </w:r>
          </w:p>
        </w:tc>
        <w:tc>
          <w:tcPr>
            <w:tcW w:w="11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802</w:t>
            </w:r>
          </w:p>
        </w:tc>
        <w:tc>
          <w:tcPr>
            <w:tcW w:w="10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3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170 305,83</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r>
      <w:tr w:rsidR="001A06EA" w:rsidRPr="001A06EA" w:rsidTr="001A06EA">
        <w:trPr>
          <w:trHeight w:val="315"/>
        </w:trPr>
        <w:tc>
          <w:tcPr>
            <w:tcW w:w="8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114</w:t>
            </w:r>
          </w:p>
        </w:tc>
        <w:tc>
          <w:tcPr>
            <w:tcW w:w="96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Условно утвержденные расходы</w:t>
            </w:r>
          </w:p>
        </w:tc>
        <w:tc>
          <w:tcPr>
            <w:tcW w:w="11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0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0,00</w:t>
            </w: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247372,00</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509 427,00   </w:t>
            </w:r>
          </w:p>
        </w:tc>
      </w:tr>
      <w:tr w:rsidR="001A06EA" w:rsidRPr="001A06EA" w:rsidTr="001A06EA">
        <w:trPr>
          <w:trHeight w:val="315"/>
        </w:trPr>
        <w:tc>
          <w:tcPr>
            <w:tcW w:w="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96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ИТОГО</w:t>
            </w:r>
          </w:p>
        </w:tc>
        <w:tc>
          <w:tcPr>
            <w:tcW w:w="114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0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10 288 184,62   </w:t>
            </w:r>
          </w:p>
        </w:tc>
        <w:tc>
          <w:tcPr>
            <w:tcW w:w="1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10 121 872,00   </w:t>
            </w:r>
          </w:p>
        </w:tc>
        <w:tc>
          <w:tcPr>
            <w:tcW w:w="184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10 265 927,00   </w:t>
            </w:r>
          </w:p>
        </w:tc>
      </w:tr>
    </w:tbl>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tbl>
      <w:tblPr>
        <w:tblStyle w:val="a9"/>
        <w:tblW w:w="0" w:type="auto"/>
        <w:tblLook w:val="04A0" w:firstRow="1" w:lastRow="0" w:firstColumn="1" w:lastColumn="0" w:noHBand="0" w:noVBand="1"/>
      </w:tblPr>
      <w:tblGrid>
        <w:gridCol w:w="630"/>
        <w:gridCol w:w="7147"/>
        <w:gridCol w:w="1041"/>
        <w:gridCol w:w="904"/>
        <w:gridCol w:w="1102"/>
        <w:gridCol w:w="1285"/>
        <w:gridCol w:w="1331"/>
        <w:gridCol w:w="1346"/>
      </w:tblGrid>
      <w:tr w:rsidR="001A06EA" w:rsidRPr="001A06EA" w:rsidTr="001A06EA">
        <w:trPr>
          <w:trHeight w:val="285"/>
        </w:trPr>
        <w:tc>
          <w:tcPr>
            <w:tcW w:w="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3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6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6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0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Приложение 4</w:t>
            </w:r>
          </w:p>
        </w:tc>
      </w:tr>
      <w:tr w:rsidR="001A06EA" w:rsidRPr="001A06EA" w:rsidTr="001A06EA">
        <w:trPr>
          <w:trHeight w:val="255"/>
        </w:trPr>
        <w:tc>
          <w:tcPr>
            <w:tcW w:w="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3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7500" w:type="dxa"/>
            <w:gridSpan w:val="5"/>
            <w:vMerge w:val="restart"/>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к решению Восточенского сельского Совета депутатов от 14.02.2023 № 37-84-р</w:t>
            </w:r>
          </w:p>
        </w:tc>
      </w:tr>
      <w:tr w:rsidR="001A06EA" w:rsidRPr="001A06EA" w:rsidTr="001A06EA">
        <w:trPr>
          <w:trHeight w:val="300"/>
        </w:trPr>
        <w:tc>
          <w:tcPr>
            <w:tcW w:w="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3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7500" w:type="dxa"/>
            <w:gridSpan w:val="5"/>
            <w:vMerge/>
            <w:hideMark/>
          </w:tcPr>
          <w:p w:rsidR="001A06EA" w:rsidRPr="001A06EA" w:rsidRDefault="001A06EA" w:rsidP="001A06EA">
            <w:pPr>
              <w:keepNext/>
              <w:jc w:val="center"/>
              <w:outlineLvl w:val="0"/>
              <w:rPr>
                <w:rFonts w:ascii="Arial" w:eastAsia="Times New Roman" w:hAnsi="Arial" w:cs="Arial"/>
                <w:b/>
                <w:sz w:val="16"/>
                <w:szCs w:val="16"/>
                <w:lang w:eastAsia="ru-RU"/>
              </w:rPr>
            </w:pPr>
          </w:p>
        </w:tc>
      </w:tr>
      <w:tr w:rsidR="001A06EA" w:rsidRPr="001A06EA" w:rsidTr="001A06EA">
        <w:trPr>
          <w:trHeight w:val="1095"/>
        </w:trPr>
        <w:tc>
          <w:tcPr>
            <w:tcW w:w="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3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7500" w:type="dxa"/>
            <w:gridSpan w:val="5"/>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 внесении изменений и дополнений в решение сельского Совета депутатов № 33-80-р от 22.12.2022г "О бюджете муниципального образования Восточенский сельсовет на 2023 год и   плановый период 2024-2025 годов"</w:t>
            </w:r>
          </w:p>
        </w:tc>
      </w:tr>
      <w:tr w:rsidR="001A06EA" w:rsidRPr="001A06EA" w:rsidTr="001A06EA">
        <w:trPr>
          <w:trHeight w:val="383"/>
        </w:trPr>
        <w:tc>
          <w:tcPr>
            <w:tcW w:w="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3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3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6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6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00" w:type="dxa"/>
            <w:hideMark/>
          </w:tcPr>
          <w:p w:rsidR="001A06EA" w:rsidRPr="001A06EA" w:rsidRDefault="001A06EA" w:rsidP="001A06EA">
            <w:pPr>
              <w:keepNext/>
              <w:jc w:val="center"/>
              <w:outlineLvl w:val="0"/>
              <w:rPr>
                <w:rFonts w:ascii="Arial" w:eastAsia="Times New Roman" w:hAnsi="Arial" w:cs="Arial"/>
                <w:b/>
                <w:bCs/>
                <w:sz w:val="16"/>
                <w:szCs w:val="16"/>
                <w:lang w:eastAsia="ru-RU"/>
              </w:rPr>
            </w:pPr>
          </w:p>
        </w:tc>
      </w:tr>
      <w:tr w:rsidR="001A06EA" w:rsidRPr="001A06EA" w:rsidTr="001A06EA">
        <w:trPr>
          <w:trHeight w:val="600"/>
        </w:trPr>
        <w:tc>
          <w:tcPr>
            <w:tcW w:w="18880" w:type="dxa"/>
            <w:gridSpan w:val="8"/>
            <w:hideMark/>
          </w:tcPr>
          <w:p w:rsidR="001A06EA" w:rsidRPr="001A06EA" w:rsidRDefault="001A06EA" w:rsidP="001A06EA">
            <w:pPr>
              <w:keepNext/>
              <w:jc w:val="center"/>
              <w:outlineLvl w:val="0"/>
              <w:rPr>
                <w:rFonts w:ascii="Arial" w:eastAsia="Times New Roman" w:hAnsi="Arial" w:cs="Arial"/>
                <w:b/>
                <w:bCs/>
                <w:sz w:val="16"/>
                <w:szCs w:val="16"/>
                <w:lang w:eastAsia="ru-RU"/>
              </w:rPr>
            </w:pPr>
            <w:r w:rsidRPr="001A06EA">
              <w:rPr>
                <w:rFonts w:ascii="Arial" w:eastAsia="Times New Roman" w:hAnsi="Arial" w:cs="Arial"/>
                <w:b/>
                <w:bCs/>
                <w:sz w:val="16"/>
                <w:szCs w:val="16"/>
                <w:lang w:eastAsia="ru-RU"/>
              </w:rPr>
              <w:t>Распределение бюджетных ассигнований по целевым статьям (муниципальным программам Восточенского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Восточенский сельсовет на 2023 год и плановый период 2024-2025 годов</w:t>
            </w:r>
          </w:p>
        </w:tc>
      </w:tr>
      <w:tr w:rsidR="001A06EA" w:rsidRPr="001A06EA" w:rsidTr="001A06EA">
        <w:trPr>
          <w:trHeight w:val="300"/>
        </w:trPr>
        <w:tc>
          <w:tcPr>
            <w:tcW w:w="76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932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30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38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62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68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c>
          <w:tcPr>
            <w:tcW w:w="1700" w:type="dxa"/>
            <w:noWrap/>
            <w:hideMark/>
          </w:tcPr>
          <w:p w:rsidR="001A06EA" w:rsidRPr="001A06EA" w:rsidRDefault="001A06EA" w:rsidP="001A06EA">
            <w:pPr>
              <w:keepNext/>
              <w:jc w:val="center"/>
              <w:outlineLvl w:val="0"/>
              <w:rPr>
                <w:rFonts w:ascii="Arial" w:eastAsia="Times New Roman" w:hAnsi="Arial" w:cs="Arial"/>
                <w:b/>
                <w:bCs/>
                <w:sz w:val="16"/>
                <w:szCs w:val="16"/>
                <w:lang w:eastAsia="ru-RU"/>
              </w:rPr>
            </w:pPr>
          </w:p>
        </w:tc>
      </w:tr>
      <w:tr w:rsidR="001A06EA" w:rsidRPr="001A06EA" w:rsidTr="001A06EA">
        <w:trPr>
          <w:trHeight w:val="255"/>
        </w:trPr>
        <w:tc>
          <w:tcPr>
            <w:tcW w:w="76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93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3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6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6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p>
        </w:tc>
        <w:tc>
          <w:tcPr>
            <w:tcW w:w="17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(рублей)</w:t>
            </w:r>
          </w:p>
        </w:tc>
      </w:tr>
      <w:tr w:rsidR="001A06EA" w:rsidRPr="001A06EA" w:rsidTr="001A06EA">
        <w:trPr>
          <w:trHeight w:val="60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строки</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Наименование главных распорядителей и наименование показателей бюджетной классификации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Целевая статья</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Вид расходов</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Раздел, подраздел</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2023 год</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2024 год</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Сумма на          2025 год</w:t>
            </w:r>
          </w:p>
        </w:tc>
      </w:tr>
      <w:tr w:rsidR="001A06EA" w:rsidRPr="001A06EA" w:rsidTr="001A06EA">
        <w:trPr>
          <w:trHeight w:val="25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w:t>
            </w:r>
          </w:p>
        </w:tc>
      </w:tr>
      <w:tr w:rsidR="001A06EA" w:rsidRPr="001A06EA" w:rsidTr="001A06EA">
        <w:trPr>
          <w:trHeight w:val="67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Муниципальная программа "Улучшение качества жизнедеятельности и комфортных условий на территории  Восточенского сельсовета</w:t>
            </w:r>
            <w:r w:rsidRPr="001A06EA">
              <w:rPr>
                <w:rFonts w:ascii="Arial" w:eastAsia="Times New Roman" w:hAnsi="Arial" w:cs="Arial"/>
                <w:b/>
                <w:bCs/>
                <w:sz w:val="16"/>
                <w:szCs w:val="16"/>
                <w:lang w:eastAsia="ru-RU"/>
              </w:rPr>
              <w:t>"</w:t>
            </w:r>
          </w:p>
        </w:tc>
        <w:tc>
          <w:tcPr>
            <w:tcW w:w="130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0100000000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691 000,00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1 691 000,00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1 691 000,00  </w:t>
            </w:r>
          </w:p>
        </w:tc>
      </w:tr>
      <w:tr w:rsidR="001A06EA" w:rsidRPr="001A06EA" w:rsidTr="001A06EA">
        <w:trPr>
          <w:trHeight w:val="99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Организация уличного освещения в рамках программы ""Улучшение качества жизнедеятельности и комфортных условий на территории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r>
      <w:tr w:rsidR="001A06EA" w:rsidRPr="001A06EA" w:rsidTr="001A06EA">
        <w:trPr>
          <w:trHeight w:val="3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r>
      <w:tr w:rsidR="001A06EA" w:rsidRPr="001A06EA" w:rsidTr="001A06EA">
        <w:trPr>
          <w:trHeight w:val="3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ЖИЛИЩНО-КОММУНАЛЬНОЕ ХОЗЯЙСТВО</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450 000,00  </w:t>
            </w:r>
          </w:p>
        </w:tc>
      </w:tr>
      <w:tr w:rsidR="001A06EA" w:rsidRPr="001A06EA" w:rsidTr="001A06EA">
        <w:trPr>
          <w:trHeight w:val="30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Благоустройство</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0110081510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450 000,00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Мероприятия по  уничтожению конопли на территории сельсовета в рамках программы "Улучшение качества жизнедеятельности и комфортных условий на территории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r>
      <w:tr w:rsidR="001A06EA" w:rsidRPr="001A06EA" w:rsidTr="001A06EA">
        <w:trPr>
          <w:trHeight w:val="37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50000,00</w:t>
            </w:r>
          </w:p>
        </w:tc>
      </w:tr>
      <w:tr w:rsidR="001A06EA" w:rsidRPr="001A06EA" w:rsidTr="001A06EA">
        <w:trPr>
          <w:trHeight w:val="46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ЖИЛИЩНО-КОММУНАЛЬНОЕ ХОЗЯЙСТВО</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r>
      <w:tr w:rsidR="001A06EA" w:rsidRPr="001A06EA" w:rsidTr="001A06EA">
        <w:trPr>
          <w:trHeight w:val="40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Благоустройство</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0120081520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50 000,00  </w:t>
            </w:r>
          </w:p>
        </w:tc>
      </w:tr>
      <w:tr w:rsidR="001A06EA" w:rsidRPr="001A06EA" w:rsidTr="001A06EA">
        <w:trPr>
          <w:trHeight w:val="76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Прочие мероприятия  в рамках программы "Улучшение качества жизнедеятельности и комфортных условий на территории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191 000,00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191000,00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1191000,00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1191000,00</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191 000,00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ЖИЛИЩНО-КОММУНАЛЬНОЕ ХОЗЯЙСТВО</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191 000,00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Благоустройство</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0130081530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0503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191 000,00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1 191 000,00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proofErr w:type="spellStart"/>
            <w:r w:rsidRPr="001A06EA">
              <w:rPr>
                <w:rFonts w:ascii="Arial" w:eastAsia="Times New Roman" w:hAnsi="Arial" w:cs="Arial"/>
                <w:b/>
                <w:sz w:val="16"/>
                <w:szCs w:val="16"/>
                <w:lang w:eastAsia="ru-RU"/>
              </w:rPr>
              <w:t>Непрограмные</w:t>
            </w:r>
            <w:proofErr w:type="spellEnd"/>
            <w:r w:rsidRPr="001A06EA">
              <w:rPr>
                <w:rFonts w:ascii="Arial" w:eastAsia="Times New Roman" w:hAnsi="Arial" w:cs="Arial"/>
                <w:b/>
                <w:sz w:val="16"/>
                <w:szCs w:val="16"/>
                <w:lang w:eastAsia="ru-RU"/>
              </w:rPr>
              <w:t xml:space="preserve"> расходы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7000000000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6 547 468,79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7 913 100,00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7 779 300,00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proofErr w:type="spellStart"/>
            <w:r w:rsidRPr="001A06EA">
              <w:rPr>
                <w:rFonts w:ascii="Arial" w:eastAsia="Times New Roman" w:hAnsi="Arial" w:cs="Arial"/>
                <w:b/>
                <w:sz w:val="16"/>
                <w:szCs w:val="16"/>
                <w:lang w:eastAsia="ru-RU"/>
              </w:rPr>
              <w:t>Непрограмные</w:t>
            </w:r>
            <w:proofErr w:type="spellEnd"/>
            <w:r w:rsidRPr="001A06EA">
              <w:rPr>
                <w:rFonts w:ascii="Arial" w:eastAsia="Times New Roman" w:hAnsi="Arial" w:cs="Arial"/>
                <w:b/>
                <w:sz w:val="16"/>
                <w:szCs w:val="16"/>
                <w:lang w:eastAsia="ru-RU"/>
              </w:rPr>
              <w:t xml:space="preserve"> расходы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7600000000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6 547 468,79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7 913 100,00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7 779 300,00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7640000000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6 547 468,79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7 913 100,00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7 779 300,00  </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19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r>
      <w:tr w:rsidR="001A06EA" w:rsidRPr="001A06EA" w:rsidTr="001A06EA">
        <w:trPr>
          <w:trHeight w:val="43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государственных (муниципальных) органов</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расходы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высшего должностного лица муниципального  субъекта Российской Федерации и муниципального образования</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0102</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1 020 834,66  </w:t>
            </w:r>
          </w:p>
        </w:tc>
      </w:tr>
      <w:tr w:rsidR="001A06EA" w:rsidRPr="001A06EA" w:rsidTr="001A06EA">
        <w:trPr>
          <w:trHeight w:val="6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4 150 720,68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5 637 521,74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5 653 321,74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государственных (муниципальных) органов</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расходы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3 271 238,67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3 271 238,67</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3 271 238,67</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3 271 238,67</w:t>
            </w:r>
          </w:p>
        </w:tc>
      </w:tr>
      <w:tr w:rsidR="001A06EA" w:rsidRPr="001A06EA" w:rsidTr="001A06EA">
        <w:trPr>
          <w:trHeight w:val="36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859 482,01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2 346 283,07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2 362 083,07  </w:t>
            </w:r>
          </w:p>
        </w:tc>
      </w:tr>
      <w:tr w:rsidR="001A06EA" w:rsidRPr="001A06EA" w:rsidTr="001A06EA">
        <w:trPr>
          <w:trHeight w:val="6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859 482,01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2 346 283,07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2 362 083,07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расходы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859 482,01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2 346 283,07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2 362 083,07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859 482,01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2 346 283,07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2 362 083,07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бюджетные ассигнования</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34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Уплата налогов, сборов и иных платежей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расходы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7640000210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0104</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20 000,00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144 500,00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149 600,00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138 287,98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138 287,98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39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государственных (муниципальных) органов</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138287,98</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138287,98</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ОБОРОНА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138287,98</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138287,98</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Мобилизационная и вневойсковая подготовка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120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138287,98</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138287,98</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6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6212,02</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11312,02</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9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6212,02</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11312,02</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ОБОРОНА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6212,02</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11312,02</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Мобилизационная и вневойсковая подготовка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7640051180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0203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6212,02</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11312,02</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r>
      <w:tr w:rsidR="001A06EA" w:rsidRPr="001A06EA" w:rsidTr="001A06EA">
        <w:trPr>
          <w:trHeight w:val="39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r>
      <w:tr w:rsidR="001A06EA" w:rsidRPr="001A06EA" w:rsidTr="001A06EA">
        <w:trPr>
          <w:trHeight w:val="70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Другие 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7640075140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5400,00</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51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Резервные фонды администрации Восточенского сельсовета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бюджетные ассигнования</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r>
      <w:tr w:rsidR="001A06EA" w:rsidRPr="001A06EA" w:rsidTr="001A06EA">
        <w:trPr>
          <w:trHeight w:val="48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Резервные средства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870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расходы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870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r>
      <w:tr w:rsidR="001A06EA" w:rsidRPr="001A06EA" w:rsidTr="001A06EA">
        <w:trPr>
          <w:trHeight w:val="3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Резервные фонды </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7640081710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870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0111</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Обеспечение деятельности (оказания услуг подведомственных учреждений)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856808,45</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Другие 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856 808,45   </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145835,15</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145835,15</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145835,15</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145835,15</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145835,15</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145835,15</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Другие 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145 835,15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145 835,15   </w:t>
            </w:r>
          </w:p>
        </w:tc>
      </w:tr>
      <w:tr w:rsidR="001A06EA" w:rsidRPr="001A06EA" w:rsidTr="001A06EA">
        <w:trPr>
          <w:trHeight w:val="97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Временное трудоустройство незанятых инвалидов, матерей одиночек, военнослужащих, испытывающих трудности в поиске работы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w:t>
            </w:r>
            <w:r w:rsidRPr="001A06EA">
              <w:rPr>
                <w:rFonts w:ascii="Arial" w:eastAsia="Times New Roman" w:hAnsi="Arial" w:cs="Arial"/>
                <w:b/>
                <w:sz w:val="16"/>
                <w:szCs w:val="16"/>
                <w:lang w:eastAsia="ru-RU"/>
              </w:rPr>
              <w:lastRenderedPageBreak/>
              <w:t>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68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69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Другие 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11000,00</w:t>
            </w:r>
          </w:p>
        </w:tc>
      </w:tr>
      <w:tr w:rsidR="001A06EA" w:rsidRPr="001A06EA" w:rsidTr="001A06EA">
        <w:trPr>
          <w:trHeight w:val="75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Временное трудоустройство безработных  граждан, испытывающих трудности в поиске работы,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Другие 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7640081740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47500,00</w:t>
            </w:r>
          </w:p>
        </w:tc>
      </w:tr>
      <w:tr w:rsidR="001A06EA" w:rsidRPr="001A06EA" w:rsidTr="001A06EA">
        <w:trPr>
          <w:trHeight w:val="70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Организация временного трудоустройства несовершеннолетних граждан в возрасте от 14 до 18 лет, в рамках </w:t>
            </w:r>
            <w:proofErr w:type="spellStart"/>
            <w:r w:rsidRPr="001A06EA">
              <w:rPr>
                <w:rFonts w:ascii="Arial" w:eastAsia="Times New Roman" w:hAnsi="Arial" w:cs="Arial"/>
                <w:b/>
                <w:sz w:val="16"/>
                <w:szCs w:val="16"/>
                <w:lang w:eastAsia="ru-RU"/>
              </w:rPr>
              <w:t>непрограмных</w:t>
            </w:r>
            <w:proofErr w:type="spellEnd"/>
            <w:r w:rsidRPr="001A06EA">
              <w:rPr>
                <w:rFonts w:ascii="Arial" w:eastAsia="Times New Roman" w:hAnsi="Arial" w:cs="Arial"/>
                <w:b/>
                <w:sz w:val="16"/>
                <w:szCs w:val="16"/>
                <w:lang w:eastAsia="ru-RU"/>
              </w:rPr>
              <w:t xml:space="preserve">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1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Расходы на выплату персоналу казенных учреждений</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r>
      <w:tr w:rsidR="001A06EA" w:rsidRPr="001A06EA" w:rsidTr="001A06EA">
        <w:trPr>
          <w:trHeight w:val="3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Другие общегосударственные вопросы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7640081750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0113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28600,00</w:t>
            </w:r>
          </w:p>
        </w:tc>
      </w:tr>
      <w:tr w:rsidR="001A06EA" w:rsidRPr="001A06EA" w:rsidTr="001A06EA">
        <w:trPr>
          <w:trHeight w:val="66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Содержание автомобильных дорог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428900,00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270400,00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286200,00</w:t>
            </w:r>
          </w:p>
        </w:tc>
      </w:tr>
      <w:tr w:rsidR="001A06EA" w:rsidRPr="001A06EA" w:rsidTr="001A06EA">
        <w:trPr>
          <w:trHeight w:val="36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428900,00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270400,00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286200,00</w:t>
            </w:r>
          </w:p>
        </w:tc>
      </w:tr>
      <w:tr w:rsidR="001A06EA" w:rsidRPr="001A06EA" w:rsidTr="001A06EA">
        <w:trPr>
          <w:trHeight w:val="36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428900,00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270400,00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286200,00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ЭКОНОМИКА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bookmarkStart w:id="2" w:name="RANGE!E104"/>
            <w:r w:rsidRPr="001A06EA">
              <w:rPr>
                <w:rFonts w:ascii="Arial" w:eastAsia="Times New Roman" w:hAnsi="Arial" w:cs="Arial"/>
                <w:b/>
                <w:sz w:val="16"/>
                <w:szCs w:val="16"/>
                <w:lang w:eastAsia="ru-RU"/>
              </w:rPr>
              <w:t>0400</w:t>
            </w:r>
            <w:bookmarkEnd w:id="2"/>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428900,00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270400,00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286200,00</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Дорожное хозяйство (дорожные фонды)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7640081760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0409</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428900,00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270400,00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286200,00</w:t>
            </w:r>
          </w:p>
        </w:tc>
      </w:tr>
      <w:tr w:rsidR="001A06EA" w:rsidRPr="001A06EA" w:rsidTr="001A06EA">
        <w:trPr>
          <w:trHeight w:val="133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86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Непрограммные расходы органов местного самоуправления полномочиями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на территории Восточенского сельсовета </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163 500,00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43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163 500,00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66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163 500,00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49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БЕЗОПАСНОСТЬ И ПРАВООХРАНИТЕЛЬНАЯ ДЕЯТЕЛЬНОСТЬ</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163 500,00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43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163 500,00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51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Софинансирование непрограммных расходов органов местного самоуправления полномочиями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на территории Восточенского сельсовета </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8 605,00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49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Закупка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8 605,00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57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закупки товаров, работ и услуг для обеспечения государственных (муниципальных) нужд</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8 605,00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43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НАЦИОНАЛЬНАЯ БЕЗОПАСНОСТЬ И ПРАВООХРАНИТЕЛЬНАЯ ДЕЯТЕЛЬНОСТЬ</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8 605,00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46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76400S4120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0310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8 605,00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r>
      <w:tr w:rsidR="001A06EA" w:rsidRPr="001A06EA" w:rsidTr="001A06EA">
        <w:trPr>
          <w:trHeight w:val="157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 депутатам, членам выборного органа местного самоуправления, выборным должностным лицам местного самоуправления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Межбюджетные трансферты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межбюджетные трансферты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99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Пенсионное обеспечение</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1001</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lastRenderedPageBreak/>
              <w:t>100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СОЦИАЛЬНАЯ ПОЛИТИКА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7640081930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48000,00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126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101</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Предоставление иных межбюджетных трансфертов на осуществление переданных полномочий муниципальному району по созданию досуга и обеспечения жителей поселения услугами организации культуры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2402510,00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7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102</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Межбюджетные трансферты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2402510,00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45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103</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межбюджетные трансферты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2402510,00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40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104</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КУЛЬТУРА </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0801</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2402510,00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105</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КУЛЬТУРА И КИНЕМАТОГРАФИЯ</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7640081920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0800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2402510,00</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94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106</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170 305,83</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107</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Межбюджетные трансферты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500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170 305,83</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108</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Иные межбюджетные трансферты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170 305,83</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630"/>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109</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МЕЖБЮДЖЕТНЫЕ ТРАНСФЕРТЫ ОБЩЕГО ХАРАКТЕРА БЮДЖЕТАМ БЮДЖЕТНОЙ СИСТЕМЫ РОССИЙСКОЙ ФЕДЕРАЦИИ </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1400</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170 305,83</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110</w:t>
            </w:r>
          </w:p>
        </w:tc>
        <w:tc>
          <w:tcPr>
            <w:tcW w:w="93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Прочие межбюджетные трансферты общего характера</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7640081900</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540</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1403</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170 305,83</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0,00  </w:t>
            </w:r>
          </w:p>
        </w:tc>
      </w:tr>
      <w:tr w:rsidR="001A06EA" w:rsidRPr="001A06EA" w:rsidTr="001A06EA">
        <w:trPr>
          <w:trHeight w:val="315"/>
        </w:trPr>
        <w:tc>
          <w:tcPr>
            <w:tcW w:w="76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111</w:t>
            </w:r>
          </w:p>
        </w:tc>
        <w:tc>
          <w:tcPr>
            <w:tcW w:w="932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Условно утвержденные расходы</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80" w:type="dxa"/>
            <w:noWrap/>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247372,00</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509 427,00   </w:t>
            </w:r>
          </w:p>
        </w:tc>
      </w:tr>
      <w:tr w:rsidR="001A06EA" w:rsidRPr="001A06EA" w:rsidTr="001A06EA">
        <w:trPr>
          <w:trHeight w:val="315"/>
        </w:trPr>
        <w:tc>
          <w:tcPr>
            <w:tcW w:w="10080" w:type="dxa"/>
            <w:gridSpan w:val="2"/>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1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3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w:t>
            </w:r>
          </w:p>
        </w:tc>
        <w:tc>
          <w:tcPr>
            <w:tcW w:w="162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10 288 184,62   </w:t>
            </w:r>
          </w:p>
        </w:tc>
        <w:tc>
          <w:tcPr>
            <w:tcW w:w="168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10 121 872,00   </w:t>
            </w:r>
          </w:p>
        </w:tc>
        <w:tc>
          <w:tcPr>
            <w:tcW w:w="1700" w:type="dxa"/>
            <w:hideMark/>
          </w:tcPr>
          <w:p w:rsidR="001A06EA" w:rsidRPr="001A06EA" w:rsidRDefault="001A06EA" w:rsidP="001A06EA">
            <w:pPr>
              <w:keepNext/>
              <w:jc w:val="center"/>
              <w:outlineLvl w:val="0"/>
              <w:rPr>
                <w:rFonts w:ascii="Arial" w:eastAsia="Times New Roman" w:hAnsi="Arial" w:cs="Arial"/>
                <w:b/>
                <w:sz w:val="16"/>
                <w:szCs w:val="16"/>
                <w:lang w:eastAsia="ru-RU"/>
              </w:rPr>
            </w:pPr>
            <w:r w:rsidRPr="001A06EA">
              <w:rPr>
                <w:rFonts w:ascii="Arial" w:eastAsia="Times New Roman" w:hAnsi="Arial" w:cs="Arial"/>
                <w:b/>
                <w:sz w:val="16"/>
                <w:szCs w:val="16"/>
                <w:lang w:eastAsia="ru-RU"/>
              </w:rPr>
              <w:t xml:space="preserve">   10 265 927,00   </w:t>
            </w:r>
          </w:p>
        </w:tc>
      </w:tr>
    </w:tbl>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tbl>
      <w:tblPr>
        <w:tblW w:w="13063" w:type="dxa"/>
        <w:tblInd w:w="93" w:type="dxa"/>
        <w:tblLook w:val="04A0" w:firstRow="1" w:lastRow="0" w:firstColumn="1" w:lastColumn="0" w:noHBand="0" w:noVBand="1"/>
      </w:tblPr>
      <w:tblGrid>
        <w:gridCol w:w="217"/>
        <w:gridCol w:w="217"/>
        <w:gridCol w:w="217"/>
        <w:gridCol w:w="217"/>
        <w:gridCol w:w="217"/>
        <w:gridCol w:w="217"/>
        <w:gridCol w:w="217"/>
        <w:gridCol w:w="217"/>
        <w:gridCol w:w="217"/>
        <w:gridCol w:w="261"/>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528"/>
        <w:gridCol w:w="218"/>
        <w:gridCol w:w="218"/>
        <w:gridCol w:w="218"/>
        <w:gridCol w:w="218"/>
        <w:gridCol w:w="218"/>
        <w:gridCol w:w="218"/>
        <w:gridCol w:w="218"/>
        <w:gridCol w:w="218"/>
        <w:gridCol w:w="218"/>
        <w:gridCol w:w="218"/>
        <w:gridCol w:w="218"/>
        <w:gridCol w:w="218"/>
        <w:gridCol w:w="218"/>
        <w:gridCol w:w="218"/>
        <w:gridCol w:w="218"/>
        <w:gridCol w:w="833"/>
      </w:tblGrid>
      <w:tr w:rsidR="001A06EA" w:rsidRPr="001A06EA" w:rsidTr="001A06EA">
        <w:trPr>
          <w:trHeight w:val="285"/>
        </w:trPr>
        <w:tc>
          <w:tcPr>
            <w:tcW w:w="10837" w:type="dxa"/>
            <w:gridSpan w:val="62"/>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r w:rsidRPr="001A06EA">
              <w:rPr>
                <w:rFonts w:ascii="Times New Roman" w:eastAsia="Times New Roman" w:hAnsi="Times New Roman" w:cs="Times New Roman"/>
                <w:b/>
                <w:bCs/>
                <w:sz w:val="24"/>
                <w:szCs w:val="24"/>
                <w:lang w:eastAsia="ru-RU"/>
              </w:rPr>
              <w:t>РАСЧЕТЫ</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r>
      <w:tr w:rsidR="001A06EA" w:rsidRPr="001A06EA" w:rsidTr="001A06EA">
        <w:trPr>
          <w:trHeight w:val="24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36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23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285"/>
        </w:trPr>
        <w:tc>
          <w:tcPr>
            <w:tcW w:w="10837" w:type="dxa"/>
            <w:gridSpan w:val="62"/>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r w:rsidRPr="001A06EA">
              <w:rPr>
                <w:rFonts w:ascii="Times New Roman" w:eastAsia="Times New Roman" w:hAnsi="Times New Roman" w:cs="Times New Roman"/>
                <w:b/>
                <w:bCs/>
                <w:sz w:val="24"/>
                <w:szCs w:val="24"/>
                <w:lang w:eastAsia="ru-RU"/>
              </w:rPr>
              <w:t>к бюджетной смете</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r>
      <w:tr w:rsidR="001A06EA" w:rsidRPr="001A06EA" w:rsidTr="001A06EA">
        <w:trPr>
          <w:trHeight w:val="28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36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23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4"/>
                <w:szCs w:val="24"/>
                <w:lang w:eastAsia="ru-RU"/>
              </w:rPr>
            </w:pPr>
            <w:r w:rsidRPr="001A06EA">
              <w:rPr>
                <w:rFonts w:ascii="Times New Roman" w:eastAsia="Times New Roman" w:hAnsi="Times New Roman" w:cs="Times New Roman"/>
                <w:b/>
                <w:bCs/>
                <w:sz w:val="24"/>
                <w:szCs w:val="24"/>
                <w:lang w:eastAsia="ru-RU"/>
              </w:rPr>
              <w:t xml:space="preserve">на </w:t>
            </w:r>
          </w:p>
        </w:tc>
        <w:tc>
          <w:tcPr>
            <w:tcW w:w="1540" w:type="dxa"/>
            <w:gridSpan w:val="10"/>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r w:rsidRPr="001A06EA">
              <w:rPr>
                <w:rFonts w:ascii="Times New Roman" w:eastAsia="Times New Roman" w:hAnsi="Times New Roman" w:cs="Times New Roman"/>
                <w:b/>
                <w:bCs/>
                <w:sz w:val="24"/>
                <w:szCs w:val="24"/>
                <w:lang w:eastAsia="ru-RU"/>
              </w:rPr>
              <w:t>2023</w:t>
            </w:r>
          </w:p>
        </w:tc>
        <w:tc>
          <w:tcPr>
            <w:tcW w:w="770" w:type="dxa"/>
            <w:gridSpan w:val="5"/>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r w:rsidRPr="001A06EA">
              <w:rPr>
                <w:rFonts w:ascii="Times New Roman" w:eastAsia="Times New Roman" w:hAnsi="Times New Roman" w:cs="Times New Roman"/>
                <w:b/>
                <w:bCs/>
                <w:sz w:val="24"/>
                <w:szCs w:val="24"/>
                <w:lang w:eastAsia="ru-RU"/>
              </w:rPr>
              <w:t xml:space="preserve"> год</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r>
      <w:tr w:rsidR="001A06EA" w:rsidRPr="001A06EA" w:rsidTr="001A06EA">
        <w:trPr>
          <w:trHeight w:val="28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36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23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right"/>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sz w:val="24"/>
                <w:szCs w:val="24"/>
                <w:lang w:eastAsia="ru-RU"/>
              </w:rPr>
            </w:pPr>
          </w:p>
        </w:tc>
      </w:tr>
      <w:tr w:rsidR="001A06EA" w:rsidRPr="001A06EA" w:rsidTr="001A06EA">
        <w:trPr>
          <w:trHeight w:val="43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36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23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r w:rsidRPr="001A06EA">
              <w:rPr>
                <w:rFonts w:ascii="Times New Roman" w:eastAsia="Times New Roman" w:hAnsi="Times New Roman" w:cs="Times New Roman"/>
                <w:sz w:val="24"/>
                <w:szCs w:val="24"/>
                <w:lang w:eastAsia="ru-RU"/>
              </w:rPr>
              <w:t>КОД</w:t>
            </w:r>
            <w:r w:rsidRPr="001A06EA">
              <w:rPr>
                <w:rFonts w:ascii="Times New Roman" w:eastAsia="Times New Roman" w:hAnsi="Times New Roman" w:cs="Times New Roman"/>
                <w:sz w:val="24"/>
                <w:szCs w:val="24"/>
                <w:lang w:eastAsia="ru-RU"/>
              </w:rPr>
              <w:lastRenderedPageBreak/>
              <w:t xml:space="preserve">Ы </w:t>
            </w:r>
          </w:p>
        </w:tc>
      </w:tr>
      <w:tr w:rsidR="001A06EA" w:rsidRPr="001A06EA" w:rsidTr="001A06EA">
        <w:trPr>
          <w:trHeight w:val="300"/>
        </w:trPr>
        <w:tc>
          <w:tcPr>
            <w:tcW w:w="5137" w:type="dxa"/>
            <w:gridSpan w:val="32"/>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lastRenderedPageBreak/>
              <w:t>Наименование учреждения</w:t>
            </w:r>
          </w:p>
        </w:tc>
        <w:tc>
          <w:tcPr>
            <w:tcW w:w="5700" w:type="dxa"/>
            <w:gridSpan w:val="30"/>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Администрация</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r w:rsidRPr="001A06EA">
              <w:rPr>
                <w:rFonts w:ascii="Times New Roman" w:eastAsia="Times New Roman" w:hAnsi="Times New Roman" w:cs="Times New Roman"/>
                <w:sz w:val="24"/>
                <w:szCs w:val="24"/>
                <w:lang w:eastAsia="ru-RU"/>
              </w:rPr>
              <w:t xml:space="preserve">по ОКПО 04095724 </w:t>
            </w:r>
          </w:p>
        </w:tc>
      </w:tr>
      <w:tr w:rsidR="001A06EA" w:rsidRPr="001A06EA" w:rsidTr="001A06EA">
        <w:trPr>
          <w:trHeight w:val="13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36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23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300"/>
        </w:trPr>
        <w:tc>
          <w:tcPr>
            <w:tcW w:w="4675" w:type="dxa"/>
            <w:gridSpan w:val="29"/>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Наименование бюджета</w:t>
            </w: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5700" w:type="dxa"/>
            <w:gridSpan w:val="30"/>
            <w:tcBorders>
              <w:top w:val="nil"/>
              <w:left w:val="nil"/>
              <w:bottom w:val="single" w:sz="4" w:space="0" w:color="auto"/>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Восточенский сельсовет</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b/>
                <w:bCs/>
                <w:lang w:eastAsia="ru-RU"/>
              </w:rPr>
            </w:pPr>
            <w:r w:rsidRPr="001A06EA">
              <w:rPr>
                <w:rFonts w:ascii="Times New Roman" w:eastAsia="Times New Roman" w:hAnsi="Times New Roman" w:cs="Times New Roman"/>
                <w:sz w:val="24"/>
                <w:szCs w:val="24"/>
                <w:lang w:eastAsia="ru-RU"/>
              </w:rPr>
              <w:t xml:space="preserve">по ОКТМО 04628407 </w:t>
            </w:r>
          </w:p>
        </w:tc>
      </w:tr>
      <w:tr w:rsidR="001A06EA" w:rsidRPr="001A06EA" w:rsidTr="001A06EA">
        <w:trPr>
          <w:trHeight w:val="24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36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23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24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363"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23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240"/>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6008" w:type="dxa"/>
            <w:gridSpan w:val="32"/>
            <w:tcBorders>
              <w:top w:val="nil"/>
              <w:left w:val="nil"/>
              <w:bottom w:val="nil"/>
              <w:right w:val="nil"/>
            </w:tcBorders>
            <w:shd w:val="clear" w:color="auto" w:fill="auto"/>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802 0310 76400S4120</w:t>
            </w: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r>
      <w:tr w:rsidR="001A06EA" w:rsidRPr="001A06EA" w:rsidTr="001A06EA">
        <w:trPr>
          <w:trHeight w:val="240"/>
        </w:trPr>
        <w:tc>
          <w:tcPr>
            <w:tcW w:w="10837" w:type="dxa"/>
            <w:gridSpan w:val="62"/>
            <w:tcBorders>
              <w:top w:val="nil"/>
              <w:left w:val="nil"/>
              <w:bottom w:val="nil"/>
              <w:right w:val="nil"/>
            </w:tcBorders>
            <w:shd w:val="clear" w:color="auto" w:fill="auto"/>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Вид расходов 244 "Закупка товаров, работ и услуг для обеспечения</w:t>
            </w:r>
            <w:r w:rsidRPr="001A06EA">
              <w:rPr>
                <w:rFonts w:ascii="Times New Roman" w:eastAsia="Times New Roman" w:hAnsi="Times New Roman" w:cs="Times New Roman"/>
                <w:b/>
                <w:bCs/>
                <w:lang w:eastAsia="ru-RU"/>
              </w:rPr>
              <w:br/>
              <w:t>государственных (муниципальных) нужд"</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60"/>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0683" w:type="dxa"/>
            <w:gridSpan w:val="61"/>
            <w:tcBorders>
              <w:top w:val="nil"/>
              <w:left w:val="nil"/>
              <w:bottom w:val="nil"/>
              <w:right w:val="nil"/>
            </w:tcBorders>
            <w:shd w:val="clear" w:color="auto" w:fill="auto"/>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 xml:space="preserve">I. Код по бюджетной классификации Российской Федерации </w:t>
            </w:r>
            <w:r w:rsidRPr="001A06EA">
              <w:rPr>
                <w:rFonts w:ascii="Times New Roman" w:eastAsia="Times New Roman" w:hAnsi="Times New Roman" w:cs="Times New Roman"/>
                <w:b/>
                <w:bCs/>
                <w:lang w:eastAsia="ru-RU"/>
              </w:rPr>
              <w:br/>
              <w:t>225 "Работы, услуги по содержанию имущества"</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540"/>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363"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23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2226"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525"/>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23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r>
      <w:tr w:rsidR="001A06EA" w:rsidRPr="001A06EA" w:rsidTr="001A06EA">
        <w:trPr>
          <w:trHeight w:val="40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0375" w:type="dxa"/>
            <w:gridSpan w:val="59"/>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p>
        </w:tc>
        <w:tc>
          <w:tcPr>
            <w:tcW w:w="2226"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45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92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w:t>
            </w:r>
            <w:r w:rsidRPr="001A06EA">
              <w:rPr>
                <w:rFonts w:ascii="Times New Roman" w:eastAsia="Times New Roman" w:hAnsi="Times New Roman" w:cs="Times New Roman"/>
                <w:lang w:eastAsia="ru-RU"/>
              </w:rPr>
              <w:br/>
            </w:r>
            <w:proofErr w:type="gramStart"/>
            <w:r w:rsidRPr="001A06EA">
              <w:rPr>
                <w:rFonts w:ascii="Times New Roman" w:eastAsia="Times New Roman" w:hAnsi="Times New Roman" w:cs="Times New Roman"/>
                <w:lang w:eastAsia="ru-RU"/>
              </w:rPr>
              <w:t>п</w:t>
            </w:r>
            <w:proofErr w:type="gramEnd"/>
            <w:r w:rsidRPr="001A06EA">
              <w:rPr>
                <w:rFonts w:ascii="Times New Roman" w:eastAsia="Times New Roman" w:hAnsi="Times New Roman" w:cs="Times New Roman"/>
                <w:lang w:eastAsia="ru-RU"/>
              </w:rPr>
              <w:t>/п</w:t>
            </w:r>
          </w:p>
        </w:tc>
        <w:tc>
          <w:tcPr>
            <w:tcW w:w="9451" w:type="dxa"/>
            <w:gridSpan w:val="53"/>
            <w:tcBorders>
              <w:top w:val="single" w:sz="4" w:space="0" w:color="auto"/>
              <w:left w:val="nil"/>
              <w:bottom w:val="single" w:sz="4" w:space="0" w:color="auto"/>
              <w:right w:val="single" w:sz="4" w:space="0" w:color="auto"/>
            </w:tcBorders>
            <w:shd w:val="clear" w:color="auto" w:fill="auto"/>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Наименование расходов</w:t>
            </w:r>
          </w:p>
        </w:tc>
        <w:tc>
          <w:tcPr>
            <w:tcW w:w="2226" w:type="dxa"/>
            <w:tcBorders>
              <w:top w:val="single" w:sz="4" w:space="0" w:color="auto"/>
              <w:left w:val="nil"/>
              <w:bottom w:val="single" w:sz="4" w:space="0" w:color="auto"/>
              <w:right w:val="single" w:sz="4" w:space="0" w:color="000000"/>
            </w:tcBorders>
            <w:shd w:val="clear" w:color="auto" w:fill="auto"/>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Сумма,  руб.</w:t>
            </w:r>
          </w:p>
        </w:tc>
      </w:tr>
      <w:tr w:rsidR="001A06EA" w:rsidRPr="001A06EA" w:rsidTr="001A06EA">
        <w:trPr>
          <w:trHeight w:val="37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92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1</w:t>
            </w:r>
          </w:p>
        </w:tc>
        <w:tc>
          <w:tcPr>
            <w:tcW w:w="9451" w:type="dxa"/>
            <w:gridSpan w:val="53"/>
            <w:tcBorders>
              <w:top w:val="single" w:sz="4" w:space="0" w:color="auto"/>
              <w:left w:val="nil"/>
              <w:bottom w:val="single" w:sz="4" w:space="0" w:color="auto"/>
              <w:right w:val="single" w:sz="4" w:space="0" w:color="auto"/>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2</w:t>
            </w:r>
          </w:p>
        </w:tc>
        <w:tc>
          <w:tcPr>
            <w:tcW w:w="2226" w:type="dxa"/>
            <w:tcBorders>
              <w:top w:val="single" w:sz="4" w:space="0" w:color="auto"/>
              <w:left w:val="nil"/>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3</w:t>
            </w:r>
          </w:p>
        </w:tc>
      </w:tr>
      <w:tr w:rsidR="001A06EA" w:rsidRPr="001A06EA" w:rsidTr="001A06EA">
        <w:trPr>
          <w:trHeight w:val="105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92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1</w:t>
            </w:r>
          </w:p>
        </w:tc>
        <w:tc>
          <w:tcPr>
            <w:tcW w:w="363" w:type="dxa"/>
            <w:tcBorders>
              <w:top w:val="nil"/>
              <w:left w:val="nil"/>
              <w:bottom w:val="single" w:sz="4" w:space="0" w:color="auto"/>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 </w:t>
            </w:r>
          </w:p>
        </w:tc>
        <w:tc>
          <w:tcPr>
            <w:tcW w:w="9088" w:type="dxa"/>
            <w:gridSpan w:val="52"/>
            <w:tcBorders>
              <w:top w:val="single" w:sz="4" w:space="0" w:color="auto"/>
              <w:left w:val="nil"/>
              <w:bottom w:val="single" w:sz="4" w:space="0" w:color="auto"/>
              <w:right w:val="single" w:sz="4" w:space="0" w:color="000000"/>
            </w:tcBorders>
            <w:shd w:val="clear" w:color="auto" w:fill="auto"/>
            <w:hideMark/>
          </w:tcPr>
          <w:p w:rsidR="001A06EA" w:rsidRPr="001A06EA" w:rsidRDefault="001A06EA" w:rsidP="001A06EA">
            <w:pPr>
              <w:spacing w:after="0" w:line="240" w:lineRule="auto"/>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Расходы на обеспечение первичных мер пожарной безопасности в рамках непрограммных расходов Администрации Восточенского сельсовета</w:t>
            </w:r>
          </w:p>
        </w:tc>
        <w:tc>
          <w:tcPr>
            <w:tcW w:w="2226" w:type="dxa"/>
            <w:tcBorders>
              <w:top w:val="single" w:sz="4" w:space="0" w:color="auto"/>
              <w:left w:val="nil"/>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+122 595,00</w:t>
            </w:r>
          </w:p>
        </w:tc>
      </w:tr>
      <w:tr w:rsidR="001A06EA" w:rsidRPr="001A06EA" w:rsidTr="001A06EA">
        <w:trPr>
          <w:trHeight w:val="58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23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r w:rsidRPr="001A06EA">
              <w:rPr>
                <w:rFonts w:ascii="Times New Roman" w:eastAsia="Times New Roman" w:hAnsi="Times New Roman" w:cs="Times New Roman"/>
                <w:sz w:val="24"/>
                <w:szCs w:val="24"/>
                <w:lang w:eastAsia="ru-RU"/>
              </w:rPr>
              <w:t xml:space="preserve">ИТОГО: +122 595,00 </w:t>
            </w:r>
          </w:p>
        </w:tc>
      </w:tr>
      <w:tr w:rsidR="001A06EA" w:rsidRPr="001A06EA" w:rsidTr="001A06EA">
        <w:trPr>
          <w:trHeight w:val="24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23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r>
      <w:tr w:rsidR="001A06EA" w:rsidRPr="001A06EA" w:rsidTr="001A06EA">
        <w:trPr>
          <w:trHeight w:val="84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0375" w:type="dxa"/>
            <w:gridSpan w:val="59"/>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ВСЕГО ПО ВИДУ РАСХОДОВ 244:</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+ 122 595,000</w:t>
            </w:r>
          </w:p>
        </w:tc>
      </w:tr>
      <w:tr w:rsidR="001A06EA" w:rsidRPr="001A06EA" w:rsidTr="001A06EA">
        <w:trPr>
          <w:trHeight w:val="46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23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r>
      <w:tr w:rsidR="001A06EA" w:rsidRPr="001A06EA" w:rsidTr="001A06EA">
        <w:trPr>
          <w:trHeight w:val="240"/>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6008" w:type="dxa"/>
            <w:gridSpan w:val="32"/>
            <w:tcBorders>
              <w:top w:val="nil"/>
              <w:left w:val="nil"/>
              <w:bottom w:val="nil"/>
              <w:right w:val="nil"/>
            </w:tcBorders>
            <w:shd w:val="clear" w:color="auto" w:fill="auto"/>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802 0310 76400S4120</w:t>
            </w: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r>
      <w:tr w:rsidR="001A06EA" w:rsidRPr="001A06EA" w:rsidTr="001A06EA">
        <w:trPr>
          <w:trHeight w:val="240"/>
        </w:trPr>
        <w:tc>
          <w:tcPr>
            <w:tcW w:w="10837" w:type="dxa"/>
            <w:gridSpan w:val="62"/>
            <w:tcBorders>
              <w:top w:val="nil"/>
              <w:left w:val="nil"/>
              <w:bottom w:val="nil"/>
              <w:right w:val="nil"/>
            </w:tcBorders>
            <w:shd w:val="clear" w:color="auto" w:fill="auto"/>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Вид расходов 244 "Закупка товаров, работ и услуг для обеспечения</w:t>
            </w:r>
            <w:r w:rsidRPr="001A06EA">
              <w:rPr>
                <w:rFonts w:ascii="Times New Roman" w:eastAsia="Times New Roman" w:hAnsi="Times New Roman" w:cs="Times New Roman"/>
                <w:b/>
                <w:bCs/>
                <w:lang w:eastAsia="ru-RU"/>
              </w:rPr>
              <w:br/>
              <w:t>государственных (муниципальных) нужд"</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240"/>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0683" w:type="dxa"/>
            <w:gridSpan w:val="61"/>
            <w:tcBorders>
              <w:top w:val="nil"/>
              <w:left w:val="nil"/>
              <w:bottom w:val="nil"/>
              <w:right w:val="nil"/>
            </w:tcBorders>
            <w:shd w:val="clear" w:color="auto" w:fill="auto"/>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 xml:space="preserve">I. Код по бюджетной классификации Российской Федерации </w:t>
            </w:r>
            <w:r w:rsidRPr="001A06EA">
              <w:rPr>
                <w:rFonts w:ascii="Times New Roman" w:eastAsia="Times New Roman" w:hAnsi="Times New Roman" w:cs="Times New Roman"/>
                <w:b/>
                <w:bCs/>
                <w:lang w:eastAsia="ru-RU"/>
              </w:rPr>
              <w:br/>
              <w:t>340 "Увеличение стоимости материальных запасов"</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r>
      <w:tr w:rsidR="001A06EA" w:rsidRPr="001A06EA" w:rsidTr="001A06EA">
        <w:trPr>
          <w:trHeight w:val="465"/>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363"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23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154"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c>
          <w:tcPr>
            <w:tcW w:w="2226"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540"/>
        </w:trPr>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23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r>
      <w:tr w:rsidR="001A06EA" w:rsidRPr="001A06EA" w:rsidTr="001A06EA">
        <w:trPr>
          <w:trHeight w:val="24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0375" w:type="dxa"/>
            <w:gridSpan w:val="59"/>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p>
        </w:tc>
        <w:tc>
          <w:tcPr>
            <w:tcW w:w="2226" w:type="dxa"/>
            <w:vAlign w:val="center"/>
            <w:hideMark/>
          </w:tcPr>
          <w:p w:rsidR="001A06EA" w:rsidRPr="001A06EA" w:rsidRDefault="001A06EA" w:rsidP="001A06EA">
            <w:pPr>
              <w:spacing w:after="0" w:line="240" w:lineRule="auto"/>
              <w:rPr>
                <w:rFonts w:ascii="Times New Roman" w:eastAsia="Times New Roman" w:hAnsi="Times New Roman" w:cs="Times New Roman"/>
                <w:sz w:val="20"/>
                <w:szCs w:val="20"/>
                <w:lang w:eastAsia="ru-RU"/>
              </w:rPr>
            </w:pPr>
          </w:p>
        </w:tc>
      </w:tr>
      <w:tr w:rsidR="001A06EA" w:rsidRPr="001A06EA" w:rsidTr="001A06EA">
        <w:trPr>
          <w:trHeight w:val="37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92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w:t>
            </w:r>
            <w:r w:rsidRPr="001A06EA">
              <w:rPr>
                <w:rFonts w:ascii="Times New Roman" w:eastAsia="Times New Roman" w:hAnsi="Times New Roman" w:cs="Times New Roman"/>
                <w:lang w:eastAsia="ru-RU"/>
              </w:rPr>
              <w:br/>
            </w:r>
            <w:proofErr w:type="gramStart"/>
            <w:r w:rsidRPr="001A06EA">
              <w:rPr>
                <w:rFonts w:ascii="Times New Roman" w:eastAsia="Times New Roman" w:hAnsi="Times New Roman" w:cs="Times New Roman"/>
                <w:lang w:eastAsia="ru-RU"/>
              </w:rPr>
              <w:t>п</w:t>
            </w:r>
            <w:proofErr w:type="gramEnd"/>
            <w:r w:rsidRPr="001A06EA">
              <w:rPr>
                <w:rFonts w:ascii="Times New Roman" w:eastAsia="Times New Roman" w:hAnsi="Times New Roman" w:cs="Times New Roman"/>
                <w:lang w:eastAsia="ru-RU"/>
              </w:rPr>
              <w:t>/п</w:t>
            </w:r>
          </w:p>
        </w:tc>
        <w:tc>
          <w:tcPr>
            <w:tcW w:w="9451" w:type="dxa"/>
            <w:gridSpan w:val="53"/>
            <w:tcBorders>
              <w:top w:val="single" w:sz="4" w:space="0" w:color="auto"/>
              <w:left w:val="nil"/>
              <w:bottom w:val="single" w:sz="4" w:space="0" w:color="auto"/>
              <w:right w:val="single" w:sz="4" w:space="0" w:color="auto"/>
            </w:tcBorders>
            <w:shd w:val="clear" w:color="auto" w:fill="auto"/>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Наименование расходов</w:t>
            </w:r>
          </w:p>
        </w:tc>
        <w:tc>
          <w:tcPr>
            <w:tcW w:w="2226" w:type="dxa"/>
            <w:tcBorders>
              <w:top w:val="single" w:sz="4" w:space="0" w:color="auto"/>
              <w:left w:val="nil"/>
              <w:bottom w:val="single" w:sz="4" w:space="0" w:color="auto"/>
              <w:right w:val="single" w:sz="4" w:space="0" w:color="000000"/>
            </w:tcBorders>
            <w:shd w:val="clear" w:color="auto" w:fill="auto"/>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Сумма,  руб.</w:t>
            </w:r>
          </w:p>
        </w:tc>
      </w:tr>
      <w:tr w:rsidR="001A06EA" w:rsidRPr="001A06EA" w:rsidTr="001A06EA">
        <w:trPr>
          <w:trHeight w:val="39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92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1</w:t>
            </w:r>
          </w:p>
        </w:tc>
        <w:tc>
          <w:tcPr>
            <w:tcW w:w="9451" w:type="dxa"/>
            <w:gridSpan w:val="53"/>
            <w:tcBorders>
              <w:top w:val="single" w:sz="4" w:space="0" w:color="auto"/>
              <w:left w:val="nil"/>
              <w:bottom w:val="single" w:sz="4" w:space="0" w:color="auto"/>
              <w:right w:val="single" w:sz="4" w:space="0" w:color="auto"/>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2</w:t>
            </w:r>
          </w:p>
        </w:tc>
        <w:tc>
          <w:tcPr>
            <w:tcW w:w="2226" w:type="dxa"/>
            <w:tcBorders>
              <w:top w:val="single" w:sz="4" w:space="0" w:color="auto"/>
              <w:left w:val="nil"/>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3</w:t>
            </w:r>
          </w:p>
        </w:tc>
      </w:tr>
      <w:tr w:rsidR="001A06EA" w:rsidRPr="001A06EA" w:rsidTr="001A06EA">
        <w:trPr>
          <w:trHeight w:val="91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92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1</w:t>
            </w:r>
          </w:p>
        </w:tc>
        <w:tc>
          <w:tcPr>
            <w:tcW w:w="363" w:type="dxa"/>
            <w:tcBorders>
              <w:top w:val="nil"/>
              <w:left w:val="nil"/>
              <w:bottom w:val="single" w:sz="4" w:space="0" w:color="auto"/>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 </w:t>
            </w:r>
          </w:p>
        </w:tc>
        <w:tc>
          <w:tcPr>
            <w:tcW w:w="9088" w:type="dxa"/>
            <w:gridSpan w:val="52"/>
            <w:tcBorders>
              <w:top w:val="single" w:sz="4" w:space="0" w:color="auto"/>
              <w:left w:val="nil"/>
              <w:bottom w:val="single" w:sz="4" w:space="0" w:color="auto"/>
              <w:right w:val="single" w:sz="4" w:space="0" w:color="000000"/>
            </w:tcBorders>
            <w:shd w:val="clear" w:color="auto" w:fill="auto"/>
            <w:hideMark/>
          </w:tcPr>
          <w:p w:rsidR="001A06EA" w:rsidRPr="001A06EA" w:rsidRDefault="001A06EA" w:rsidP="001A06EA">
            <w:pPr>
              <w:spacing w:after="0" w:line="240" w:lineRule="auto"/>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Расходы на обеспечение первичных мер пожарной безопасности в рамках непрограммных расходов Администрации Восточенского сельсовета</w:t>
            </w:r>
          </w:p>
        </w:tc>
        <w:tc>
          <w:tcPr>
            <w:tcW w:w="2226" w:type="dxa"/>
            <w:tcBorders>
              <w:top w:val="single" w:sz="4" w:space="0" w:color="auto"/>
              <w:left w:val="nil"/>
              <w:bottom w:val="single" w:sz="4" w:space="0" w:color="auto"/>
              <w:right w:val="single" w:sz="4" w:space="0" w:color="000000"/>
            </w:tcBorders>
            <w:shd w:val="clear" w:color="auto" w:fill="auto"/>
            <w:noWrap/>
            <w:hideMark/>
          </w:tcPr>
          <w:p w:rsidR="001A06EA" w:rsidRPr="001A06EA" w:rsidRDefault="001A06EA" w:rsidP="001A06EA">
            <w:pPr>
              <w:spacing w:after="0" w:line="240" w:lineRule="auto"/>
              <w:jc w:val="center"/>
              <w:rPr>
                <w:rFonts w:ascii="Times New Roman" w:eastAsia="Times New Roman" w:hAnsi="Times New Roman" w:cs="Times New Roman"/>
                <w:lang w:eastAsia="ru-RU"/>
              </w:rPr>
            </w:pPr>
            <w:r w:rsidRPr="001A06EA">
              <w:rPr>
                <w:rFonts w:ascii="Times New Roman" w:eastAsia="Times New Roman" w:hAnsi="Times New Roman" w:cs="Times New Roman"/>
                <w:lang w:eastAsia="ru-RU"/>
              </w:rPr>
              <w:t>+40 905,00</w:t>
            </w:r>
          </w:p>
        </w:tc>
      </w:tr>
      <w:tr w:rsidR="001A06EA" w:rsidRPr="001A06EA" w:rsidTr="001A06EA">
        <w:trPr>
          <w:trHeight w:val="33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23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r w:rsidRPr="001A06EA">
              <w:rPr>
                <w:rFonts w:ascii="Times New Roman" w:eastAsia="Times New Roman" w:hAnsi="Times New Roman" w:cs="Times New Roman"/>
                <w:sz w:val="24"/>
                <w:szCs w:val="24"/>
                <w:lang w:eastAsia="ru-RU"/>
              </w:rPr>
              <w:t xml:space="preserve">ИТОГО: +40905,00 </w:t>
            </w:r>
          </w:p>
        </w:tc>
      </w:tr>
      <w:tr w:rsidR="001A06EA" w:rsidRPr="001A06EA" w:rsidTr="001A06EA">
        <w:trPr>
          <w:trHeight w:val="1035"/>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363"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23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154"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c>
          <w:tcPr>
            <w:tcW w:w="2226" w:type="dxa"/>
            <w:tcBorders>
              <w:top w:val="nil"/>
              <w:left w:val="nil"/>
              <w:bottom w:val="nil"/>
              <w:right w:val="nil"/>
            </w:tcBorders>
            <w:shd w:val="clear" w:color="auto" w:fill="auto"/>
            <w:noWrap/>
            <w:hideMark/>
          </w:tcPr>
          <w:p w:rsidR="001A06EA" w:rsidRPr="001A06EA" w:rsidRDefault="001A06EA" w:rsidP="001A06EA">
            <w:pPr>
              <w:spacing w:after="0" w:line="240" w:lineRule="auto"/>
              <w:rPr>
                <w:rFonts w:ascii="Times New Roman" w:eastAsia="Times New Roman" w:hAnsi="Times New Roman" w:cs="Times New Roman"/>
                <w:b/>
                <w:bCs/>
                <w:lang w:eastAsia="ru-RU"/>
              </w:rPr>
            </w:pPr>
          </w:p>
        </w:tc>
      </w:tr>
      <w:tr w:rsidR="001A06EA" w:rsidRPr="001A06EA" w:rsidTr="001A06EA">
        <w:trPr>
          <w:trHeight w:val="570"/>
        </w:trPr>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54"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rPr>
                <w:rFonts w:ascii="Times New Roman" w:eastAsia="Times New Roman" w:hAnsi="Times New Roman" w:cs="Times New Roman"/>
                <w:lang w:eastAsia="ru-RU"/>
              </w:rPr>
            </w:pPr>
          </w:p>
        </w:tc>
        <w:tc>
          <w:tcPr>
            <w:tcW w:w="10375" w:type="dxa"/>
            <w:gridSpan w:val="59"/>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ВСЕГО ПО ВИДУ РАСХОДОВ 244:</w:t>
            </w:r>
          </w:p>
        </w:tc>
        <w:tc>
          <w:tcPr>
            <w:tcW w:w="2226" w:type="dxa"/>
            <w:tcBorders>
              <w:top w:val="nil"/>
              <w:left w:val="nil"/>
              <w:bottom w:val="nil"/>
              <w:right w:val="nil"/>
            </w:tcBorders>
            <w:shd w:val="clear" w:color="auto" w:fill="auto"/>
            <w:noWrap/>
            <w:vAlign w:val="bottom"/>
            <w:hideMark/>
          </w:tcPr>
          <w:p w:rsidR="001A06EA" w:rsidRPr="001A06EA" w:rsidRDefault="001A06EA" w:rsidP="001A06EA">
            <w:pPr>
              <w:spacing w:after="0" w:line="240" w:lineRule="auto"/>
              <w:jc w:val="center"/>
              <w:rPr>
                <w:rFonts w:ascii="Times New Roman" w:eastAsia="Times New Roman" w:hAnsi="Times New Roman" w:cs="Times New Roman"/>
                <w:b/>
                <w:bCs/>
                <w:lang w:eastAsia="ru-RU"/>
              </w:rPr>
            </w:pPr>
            <w:r w:rsidRPr="001A06EA">
              <w:rPr>
                <w:rFonts w:ascii="Times New Roman" w:eastAsia="Times New Roman" w:hAnsi="Times New Roman" w:cs="Times New Roman"/>
                <w:b/>
                <w:bCs/>
                <w:lang w:eastAsia="ru-RU"/>
              </w:rPr>
              <w:t>+40 905,00</w:t>
            </w:r>
          </w:p>
        </w:tc>
      </w:tr>
    </w:tbl>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1A06EA" w:rsidRDefault="001A06EA" w:rsidP="006238CC">
      <w:pPr>
        <w:keepNext/>
        <w:spacing w:after="0" w:line="240" w:lineRule="auto"/>
        <w:jc w:val="center"/>
        <w:outlineLvl w:val="0"/>
        <w:rPr>
          <w:rFonts w:ascii="Arial" w:eastAsia="Times New Roman" w:hAnsi="Arial" w:cs="Arial"/>
          <w:b/>
          <w:sz w:val="16"/>
          <w:szCs w:val="16"/>
          <w:lang w:eastAsia="ru-RU"/>
        </w:rPr>
      </w:pPr>
    </w:p>
    <w:p w:rsidR="006238CC" w:rsidRPr="006238CC" w:rsidRDefault="006238CC" w:rsidP="006238CC">
      <w:pPr>
        <w:keepNext/>
        <w:spacing w:after="0" w:line="240" w:lineRule="auto"/>
        <w:jc w:val="center"/>
        <w:outlineLvl w:val="0"/>
        <w:rPr>
          <w:rFonts w:ascii="Arial" w:eastAsia="Times New Roman" w:hAnsi="Arial" w:cs="Arial"/>
          <w:b/>
          <w:sz w:val="16"/>
          <w:szCs w:val="16"/>
          <w:lang w:eastAsia="ru-RU"/>
        </w:rPr>
      </w:pPr>
      <w:proofErr w:type="gramStart"/>
      <w:r w:rsidRPr="006238CC">
        <w:rPr>
          <w:rFonts w:ascii="Arial" w:eastAsia="Times New Roman" w:hAnsi="Arial" w:cs="Arial"/>
          <w:b/>
          <w:sz w:val="16"/>
          <w:szCs w:val="16"/>
          <w:lang w:eastAsia="ru-RU"/>
        </w:rPr>
        <w:t>П</w:t>
      </w:r>
      <w:proofErr w:type="gramEnd"/>
      <w:r w:rsidRPr="006238CC">
        <w:rPr>
          <w:rFonts w:ascii="Arial" w:eastAsia="Times New Roman" w:hAnsi="Arial" w:cs="Arial"/>
          <w:b/>
          <w:sz w:val="16"/>
          <w:szCs w:val="16"/>
          <w:lang w:eastAsia="ru-RU"/>
        </w:rPr>
        <w:t xml:space="preserve"> О С Т А Н О В Л Е Н И Е</w:t>
      </w:r>
    </w:p>
    <w:p w:rsidR="006238CC" w:rsidRPr="006238CC" w:rsidRDefault="006238CC" w:rsidP="006238CC">
      <w:pPr>
        <w:keepNext/>
        <w:spacing w:after="0" w:line="240" w:lineRule="auto"/>
        <w:outlineLvl w:val="1"/>
        <w:rPr>
          <w:rFonts w:ascii="Arial" w:eastAsia="Times New Roman" w:hAnsi="Arial" w:cs="Arial"/>
          <w:b/>
          <w:i/>
          <w:sz w:val="16"/>
          <w:szCs w:val="16"/>
          <w:lang w:eastAsia="ru-RU"/>
        </w:rPr>
      </w:pPr>
      <w:r w:rsidRPr="006238CC">
        <w:rPr>
          <w:rFonts w:ascii="Arial" w:eastAsia="Times New Roman" w:hAnsi="Arial" w:cs="Arial"/>
          <w:sz w:val="16"/>
          <w:szCs w:val="16"/>
          <w:lang w:eastAsia="ru-RU"/>
        </w:rPr>
        <w:t>25.02.2023</w:t>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t xml:space="preserve">       №  5 - </w:t>
      </w:r>
      <w:proofErr w:type="gramStart"/>
      <w:r w:rsidRPr="006238CC">
        <w:rPr>
          <w:rFonts w:ascii="Arial" w:eastAsia="Times New Roman" w:hAnsi="Arial" w:cs="Arial"/>
          <w:sz w:val="16"/>
          <w:szCs w:val="16"/>
          <w:lang w:eastAsia="ru-RU"/>
        </w:rPr>
        <w:t>п</w:t>
      </w:r>
      <w:proofErr w:type="gramEnd"/>
      <w:r w:rsidRPr="006238CC">
        <w:rPr>
          <w:rFonts w:ascii="Arial" w:eastAsia="Times New Roman" w:hAnsi="Arial" w:cs="Arial"/>
          <w:sz w:val="16"/>
          <w:szCs w:val="16"/>
          <w:lang w:eastAsia="ru-RU"/>
        </w:rPr>
        <w:t xml:space="preserve"> </w:t>
      </w:r>
    </w:p>
    <w:p w:rsidR="006238CC" w:rsidRPr="006238CC" w:rsidRDefault="006238CC" w:rsidP="006238CC">
      <w:pPr>
        <w:spacing w:after="0" w:line="240" w:lineRule="auto"/>
        <w:rPr>
          <w:rFonts w:ascii="Arial" w:eastAsia="Times New Roman" w:hAnsi="Arial" w:cs="Arial"/>
          <w:sz w:val="16"/>
          <w:szCs w:val="16"/>
          <w:lang w:eastAsia="ru-RU"/>
        </w:rPr>
      </w:pPr>
    </w:p>
    <w:p w:rsidR="006238CC" w:rsidRPr="006238CC" w:rsidRDefault="006238CC" w:rsidP="006238CC">
      <w:pPr>
        <w:spacing w:after="0" w:line="240" w:lineRule="auto"/>
        <w:rPr>
          <w:rFonts w:ascii="Arial" w:eastAsia="Times New Roman" w:hAnsi="Arial" w:cs="Arial"/>
          <w:sz w:val="16"/>
          <w:szCs w:val="16"/>
          <w:lang w:eastAsia="ru-RU"/>
        </w:rPr>
      </w:pPr>
      <w:r w:rsidRPr="006238CC">
        <w:rPr>
          <w:rFonts w:ascii="Arial" w:eastAsia="Times New Roman" w:hAnsi="Arial" w:cs="Arial"/>
          <w:sz w:val="16"/>
          <w:szCs w:val="16"/>
          <w:lang w:eastAsia="ru-RU"/>
        </w:rPr>
        <w:t>Об утверждении Положения о порядке</w:t>
      </w:r>
    </w:p>
    <w:p w:rsidR="006238CC" w:rsidRPr="006238CC" w:rsidRDefault="006238CC" w:rsidP="006238CC">
      <w:pPr>
        <w:spacing w:after="0" w:line="240" w:lineRule="auto"/>
        <w:rPr>
          <w:rFonts w:ascii="Arial" w:eastAsia="Times New Roman" w:hAnsi="Arial" w:cs="Arial"/>
          <w:sz w:val="16"/>
          <w:szCs w:val="16"/>
          <w:lang w:eastAsia="ru-RU"/>
        </w:rPr>
      </w:pPr>
      <w:r w:rsidRPr="006238CC">
        <w:rPr>
          <w:rFonts w:ascii="Arial" w:eastAsia="Times New Roman" w:hAnsi="Arial" w:cs="Arial"/>
          <w:sz w:val="16"/>
          <w:szCs w:val="16"/>
          <w:lang w:eastAsia="ru-RU"/>
        </w:rPr>
        <w:t>ведения реестра парковок общего пользования</w:t>
      </w:r>
    </w:p>
    <w:p w:rsidR="006238CC" w:rsidRPr="006238CC" w:rsidRDefault="006238CC" w:rsidP="006238CC">
      <w:pPr>
        <w:spacing w:after="0" w:line="240" w:lineRule="auto"/>
        <w:rPr>
          <w:rFonts w:ascii="Arial" w:eastAsia="Times New Roman" w:hAnsi="Arial" w:cs="Arial"/>
          <w:sz w:val="16"/>
          <w:szCs w:val="16"/>
          <w:lang w:eastAsia="ru-RU"/>
        </w:rPr>
      </w:pPr>
      <w:r w:rsidRPr="006238CC">
        <w:rPr>
          <w:rFonts w:ascii="Arial" w:eastAsia="Times New Roman" w:hAnsi="Arial" w:cs="Arial"/>
          <w:sz w:val="16"/>
          <w:szCs w:val="16"/>
          <w:lang w:eastAsia="ru-RU"/>
        </w:rPr>
        <w:t>на автомобильных дорогах общего пользования</w:t>
      </w:r>
    </w:p>
    <w:p w:rsidR="006238CC" w:rsidRPr="006238CC" w:rsidRDefault="006238CC" w:rsidP="006238CC">
      <w:pPr>
        <w:spacing w:after="0" w:line="240" w:lineRule="auto"/>
        <w:rPr>
          <w:rFonts w:ascii="Arial" w:eastAsia="Times New Roman" w:hAnsi="Arial" w:cs="Arial"/>
          <w:sz w:val="16"/>
          <w:szCs w:val="16"/>
          <w:lang w:eastAsia="ru-RU"/>
        </w:rPr>
      </w:pPr>
      <w:r w:rsidRPr="006238CC">
        <w:rPr>
          <w:rFonts w:ascii="Arial" w:eastAsia="Times New Roman" w:hAnsi="Arial" w:cs="Arial"/>
          <w:sz w:val="16"/>
          <w:szCs w:val="16"/>
          <w:lang w:eastAsia="ru-RU"/>
        </w:rPr>
        <w:t>местного значения на территории</w:t>
      </w:r>
    </w:p>
    <w:p w:rsidR="006238CC" w:rsidRPr="006238CC" w:rsidRDefault="006238CC" w:rsidP="006238CC">
      <w:pPr>
        <w:autoSpaceDE w:val="0"/>
        <w:autoSpaceDN w:val="0"/>
        <w:adjustRightInd w:val="0"/>
        <w:spacing w:after="0" w:line="240" w:lineRule="auto"/>
        <w:rPr>
          <w:rFonts w:ascii="Arial" w:eastAsia="Times New Roman" w:hAnsi="Arial" w:cs="Arial"/>
          <w:sz w:val="16"/>
          <w:szCs w:val="16"/>
          <w:lang w:eastAsia="ru-RU"/>
        </w:rPr>
      </w:pPr>
      <w:r w:rsidRPr="006238CC">
        <w:rPr>
          <w:rFonts w:ascii="Arial" w:eastAsia="Times New Roman" w:hAnsi="Arial" w:cs="Arial"/>
          <w:sz w:val="16"/>
          <w:szCs w:val="16"/>
          <w:lang w:eastAsia="ru-RU"/>
        </w:rPr>
        <w:t>Восточенского сельсовета</w:t>
      </w:r>
    </w:p>
    <w:p w:rsidR="006238CC" w:rsidRPr="006238CC" w:rsidRDefault="006238CC" w:rsidP="006238CC">
      <w:pPr>
        <w:spacing w:after="0" w:line="240" w:lineRule="auto"/>
        <w:ind w:firstLine="708"/>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iCs/>
          <w:sz w:val="16"/>
          <w:szCs w:val="16"/>
          <w:lang w:eastAsia="ru-RU"/>
        </w:rPr>
        <w:t xml:space="preserve">В соответствии </w:t>
      </w:r>
      <w:r w:rsidRPr="006238CC">
        <w:rPr>
          <w:rFonts w:ascii="Arial" w:eastAsia="Times New Roman" w:hAnsi="Arial" w:cs="Arial"/>
          <w:sz w:val="16"/>
          <w:szCs w:val="16"/>
          <w:lang w:eastAsia="ru-RU"/>
        </w:rPr>
        <w:t>с Федеральным законом от 06.10.2003 № 131-ФЗ «Об общих принципах организации местного самоуправления в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статьями 7  Устава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Восточенского сельсовета, администрация Восточенского сельсовета </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bCs/>
          <w:sz w:val="16"/>
          <w:szCs w:val="16"/>
          <w:lang w:eastAsia="ru-RU"/>
        </w:rPr>
        <w:t xml:space="preserve"> ПОСТАНОВЛЯЕТ:</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1.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Восточенского сельсовета  согласно приложению.</w:t>
      </w:r>
    </w:p>
    <w:p w:rsidR="006238CC" w:rsidRPr="006238CC" w:rsidRDefault="006238CC" w:rsidP="006238CC">
      <w:pPr>
        <w:autoSpaceDE w:val="0"/>
        <w:autoSpaceDN w:val="0"/>
        <w:adjustRightInd w:val="0"/>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2. Ответственность за исполнение настоящего Постановления возложить на специалиста 1 категории .</w:t>
      </w:r>
    </w:p>
    <w:p w:rsidR="006238CC" w:rsidRPr="006238CC" w:rsidRDefault="006238CC" w:rsidP="006238CC">
      <w:pPr>
        <w:autoSpaceDE w:val="0"/>
        <w:autoSpaceDN w:val="0"/>
        <w:adjustRightInd w:val="0"/>
        <w:spacing w:after="0" w:line="240" w:lineRule="auto"/>
        <w:ind w:firstLine="709"/>
        <w:jc w:val="both"/>
        <w:outlineLvl w:val="0"/>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3. </w:t>
      </w:r>
      <w:r w:rsidRPr="006238CC">
        <w:rPr>
          <w:rFonts w:ascii="Arial" w:eastAsia="Times New Roman" w:hAnsi="Arial" w:cs="Arial"/>
          <w:bCs/>
          <w:sz w:val="16"/>
          <w:szCs w:val="16"/>
          <w:lang w:eastAsia="ru-RU"/>
        </w:rPr>
        <w:t xml:space="preserve">Постановление вступает </w:t>
      </w:r>
      <w:r w:rsidRPr="006238CC">
        <w:rPr>
          <w:rFonts w:ascii="Arial" w:eastAsia="Times New Roman" w:hAnsi="Arial" w:cs="Arial"/>
          <w:sz w:val="16"/>
          <w:szCs w:val="16"/>
          <w:lang w:eastAsia="ru-RU"/>
        </w:rPr>
        <w:t>в силу после официального опубликования  в печатном издании  в газете «Импульс» (ведомости органов местного самоуправления Восточенского сельсовета) и на официальном сайте сети Интернет.</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jc w:val="both"/>
        <w:rPr>
          <w:rFonts w:ascii="Arial" w:eastAsia="Times New Roman" w:hAnsi="Arial" w:cs="Arial"/>
          <w:sz w:val="16"/>
          <w:szCs w:val="16"/>
          <w:lang w:eastAsia="ru-RU"/>
        </w:rPr>
      </w:pPr>
    </w:p>
    <w:p w:rsidR="006238CC" w:rsidRPr="006238CC" w:rsidRDefault="006238CC" w:rsidP="006238CC">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Глава администрации                                                                               </w:t>
      </w:r>
      <w:proofErr w:type="spellStart"/>
      <w:r w:rsidRPr="006238CC">
        <w:rPr>
          <w:rFonts w:ascii="Arial" w:eastAsia="Times New Roman" w:hAnsi="Arial" w:cs="Arial"/>
          <w:sz w:val="16"/>
          <w:szCs w:val="16"/>
          <w:lang w:eastAsia="ru-RU"/>
        </w:rPr>
        <w:t>Л.И.Поленок</w:t>
      </w:r>
      <w:proofErr w:type="spellEnd"/>
    </w:p>
    <w:p w:rsidR="006238CC" w:rsidRPr="006238CC" w:rsidRDefault="006238CC" w:rsidP="006238CC">
      <w:pPr>
        <w:autoSpaceDE w:val="0"/>
        <w:autoSpaceDN w:val="0"/>
        <w:adjustRightInd w:val="0"/>
        <w:spacing w:after="0" w:line="240" w:lineRule="auto"/>
        <w:jc w:val="right"/>
        <w:outlineLvl w:val="0"/>
        <w:rPr>
          <w:rFonts w:ascii="Arial" w:eastAsia="Times New Roman" w:hAnsi="Arial" w:cs="Arial"/>
          <w:iCs/>
          <w:sz w:val="16"/>
          <w:szCs w:val="16"/>
          <w:lang w:eastAsia="ru-RU"/>
        </w:rPr>
      </w:pPr>
      <w:r w:rsidRPr="006238CC">
        <w:rPr>
          <w:rFonts w:ascii="Arial" w:eastAsia="Times New Roman" w:hAnsi="Arial" w:cs="Arial"/>
          <w:sz w:val="16"/>
          <w:szCs w:val="16"/>
          <w:lang w:eastAsia="ru-RU"/>
        </w:rPr>
        <w:br w:type="page"/>
      </w:r>
      <w:r w:rsidRPr="006238CC">
        <w:rPr>
          <w:rFonts w:ascii="Arial" w:eastAsia="Times New Roman" w:hAnsi="Arial" w:cs="Arial"/>
          <w:sz w:val="16"/>
          <w:szCs w:val="16"/>
          <w:lang w:eastAsia="ru-RU"/>
        </w:rPr>
        <w:lastRenderedPageBreak/>
        <w:t xml:space="preserve">                  </w:t>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sz w:val="16"/>
          <w:szCs w:val="16"/>
          <w:lang w:eastAsia="ru-RU"/>
        </w:rPr>
        <w:tab/>
      </w:r>
      <w:r w:rsidRPr="006238CC">
        <w:rPr>
          <w:rFonts w:ascii="Arial" w:eastAsia="Times New Roman" w:hAnsi="Arial" w:cs="Arial"/>
          <w:iCs/>
          <w:sz w:val="16"/>
          <w:szCs w:val="16"/>
          <w:lang w:eastAsia="ru-RU"/>
        </w:rPr>
        <w:t>Приложение</w:t>
      </w:r>
    </w:p>
    <w:p w:rsidR="006238CC" w:rsidRPr="006238CC" w:rsidRDefault="006238CC" w:rsidP="006238CC">
      <w:pPr>
        <w:autoSpaceDE w:val="0"/>
        <w:autoSpaceDN w:val="0"/>
        <w:adjustRightInd w:val="0"/>
        <w:spacing w:after="0" w:line="240" w:lineRule="auto"/>
        <w:ind w:left="3540" w:firstLine="708"/>
        <w:jc w:val="right"/>
        <w:outlineLvl w:val="0"/>
        <w:rPr>
          <w:rFonts w:ascii="Arial" w:eastAsia="Times New Roman" w:hAnsi="Arial" w:cs="Arial"/>
          <w:iCs/>
          <w:sz w:val="16"/>
          <w:szCs w:val="16"/>
          <w:lang w:eastAsia="ru-RU"/>
        </w:rPr>
      </w:pPr>
      <w:r w:rsidRPr="006238CC">
        <w:rPr>
          <w:rFonts w:ascii="Arial" w:eastAsia="Times New Roman" w:hAnsi="Arial" w:cs="Arial"/>
          <w:iCs/>
          <w:sz w:val="16"/>
          <w:szCs w:val="16"/>
          <w:lang w:eastAsia="ru-RU"/>
        </w:rPr>
        <w:t xml:space="preserve">к Постановлению администрации Восточенского сельсовета </w:t>
      </w:r>
    </w:p>
    <w:p w:rsidR="006238CC" w:rsidRPr="006238CC" w:rsidRDefault="006238CC" w:rsidP="006238CC">
      <w:pPr>
        <w:autoSpaceDE w:val="0"/>
        <w:autoSpaceDN w:val="0"/>
        <w:adjustRightInd w:val="0"/>
        <w:spacing w:after="0" w:line="240" w:lineRule="auto"/>
        <w:jc w:val="right"/>
        <w:rPr>
          <w:rFonts w:ascii="Arial" w:eastAsia="Times New Roman" w:hAnsi="Arial" w:cs="Arial"/>
          <w:iCs/>
          <w:sz w:val="16"/>
          <w:szCs w:val="16"/>
          <w:lang w:eastAsia="ru-RU"/>
        </w:rPr>
      </w:pPr>
      <w:r w:rsidRPr="006238CC">
        <w:rPr>
          <w:rFonts w:ascii="Arial" w:eastAsia="Times New Roman" w:hAnsi="Arial" w:cs="Arial"/>
          <w:iCs/>
          <w:sz w:val="16"/>
          <w:szCs w:val="16"/>
          <w:lang w:eastAsia="ru-RU"/>
        </w:rPr>
        <w:t>от 2</w:t>
      </w:r>
      <w:r w:rsidR="001937A3">
        <w:rPr>
          <w:rFonts w:ascii="Arial" w:eastAsia="Times New Roman" w:hAnsi="Arial" w:cs="Arial"/>
          <w:iCs/>
          <w:sz w:val="16"/>
          <w:szCs w:val="16"/>
          <w:lang w:eastAsia="ru-RU"/>
        </w:rPr>
        <w:t>5</w:t>
      </w:r>
      <w:bookmarkStart w:id="3" w:name="_GoBack"/>
      <w:bookmarkEnd w:id="3"/>
      <w:r w:rsidRPr="006238CC">
        <w:rPr>
          <w:rFonts w:ascii="Arial" w:eastAsia="Times New Roman" w:hAnsi="Arial" w:cs="Arial"/>
          <w:iCs/>
          <w:sz w:val="16"/>
          <w:szCs w:val="16"/>
          <w:lang w:eastAsia="ru-RU"/>
        </w:rPr>
        <w:t>.02.2023   № 5 -п</w:t>
      </w:r>
    </w:p>
    <w:p w:rsidR="006238CC" w:rsidRPr="006238CC" w:rsidRDefault="006238CC" w:rsidP="006238CC">
      <w:pPr>
        <w:autoSpaceDE w:val="0"/>
        <w:autoSpaceDN w:val="0"/>
        <w:adjustRightInd w:val="0"/>
        <w:spacing w:after="0" w:line="240" w:lineRule="auto"/>
        <w:ind w:firstLine="709"/>
        <w:jc w:val="center"/>
        <w:rPr>
          <w:rFonts w:ascii="Arial" w:eastAsia="Times New Roman" w:hAnsi="Arial" w:cs="Arial"/>
          <w:iCs/>
          <w:sz w:val="16"/>
          <w:szCs w:val="16"/>
          <w:lang w:eastAsia="ru-RU"/>
        </w:rPr>
      </w:pPr>
    </w:p>
    <w:p w:rsidR="006238CC" w:rsidRPr="006238CC" w:rsidRDefault="006238CC" w:rsidP="006238CC">
      <w:pPr>
        <w:spacing w:after="0" w:line="240" w:lineRule="auto"/>
        <w:ind w:firstLine="709"/>
        <w:jc w:val="center"/>
        <w:rPr>
          <w:rFonts w:ascii="Arial" w:eastAsia="Times New Roman" w:hAnsi="Arial" w:cs="Arial"/>
          <w:b/>
          <w:sz w:val="16"/>
          <w:szCs w:val="16"/>
          <w:lang w:eastAsia="ru-RU"/>
        </w:rPr>
      </w:pPr>
      <w:r w:rsidRPr="006238CC">
        <w:rPr>
          <w:rFonts w:ascii="Arial" w:eastAsia="Times New Roman" w:hAnsi="Arial" w:cs="Arial"/>
          <w:b/>
          <w:sz w:val="16"/>
          <w:szCs w:val="16"/>
          <w:lang w:eastAsia="ru-RU"/>
        </w:rPr>
        <w:t xml:space="preserve">Положение о порядке ведения реестра парковок общего пользования на автомобильных дорогах общего пользования местного значения на территории </w:t>
      </w:r>
      <w:r w:rsidRPr="006238CC">
        <w:rPr>
          <w:rFonts w:ascii="Arial" w:eastAsia="Times New Roman" w:hAnsi="Arial" w:cs="Arial"/>
          <w:b/>
          <w:i/>
          <w:sz w:val="16"/>
          <w:szCs w:val="16"/>
          <w:lang w:eastAsia="ru-RU"/>
        </w:rPr>
        <w:t xml:space="preserve"> </w:t>
      </w:r>
      <w:r w:rsidRPr="006238CC">
        <w:rPr>
          <w:rFonts w:ascii="Arial" w:eastAsia="Times New Roman" w:hAnsi="Arial" w:cs="Arial"/>
          <w:b/>
          <w:sz w:val="16"/>
          <w:szCs w:val="16"/>
          <w:lang w:eastAsia="ru-RU"/>
        </w:rPr>
        <w:t>Восточенского сельсовета</w:t>
      </w:r>
      <w:r w:rsidRPr="006238CC">
        <w:rPr>
          <w:rFonts w:ascii="Arial" w:eastAsia="Times New Roman" w:hAnsi="Arial" w:cs="Arial"/>
          <w:b/>
          <w:i/>
          <w:sz w:val="16"/>
          <w:szCs w:val="16"/>
          <w:lang w:eastAsia="ru-RU"/>
        </w:rPr>
        <w:t xml:space="preserve"> </w:t>
      </w:r>
      <w:r w:rsidRPr="006238CC">
        <w:rPr>
          <w:rFonts w:ascii="Arial" w:eastAsia="Times New Roman" w:hAnsi="Arial" w:cs="Arial"/>
          <w:b/>
          <w:sz w:val="16"/>
          <w:szCs w:val="16"/>
          <w:lang w:eastAsia="ru-RU"/>
        </w:rPr>
        <w:t xml:space="preserve"> </w:t>
      </w:r>
    </w:p>
    <w:p w:rsidR="006238CC" w:rsidRPr="006238CC" w:rsidRDefault="006238CC" w:rsidP="006238CC">
      <w:pPr>
        <w:spacing w:after="0" w:line="240" w:lineRule="auto"/>
        <w:ind w:firstLine="709"/>
        <w:jc w:val="center"/>
        <w:rPr>
          <w:rFonts w:ascii="Arial" w:eastAsia="Times New Roman" w:hAnsi="Arial" w:cs="Arial"/>
          <w:sz w:val="16"/>
          <w:szCs w:val="16"/>
          <w:lang w:eastAsia="ru-RU"/>
        </w:rPr>
      </w:pPr>
    </w:p>
    <w:p w:rsidR="006238CC" w:rsidRPr="006238CC" w:rsidRDefault="006238CC" w:rsidP="006238CC">
      <w:pPr>
        <w:spacing w:after="0" w:line="240" w:lineRule="auto"/>
        <w:ind w:firstLine="709"/>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1. Настоящее Положение разработано на основании пункта 2 части 1 статьи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2.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Восточенского сельсовета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 (далее - Порядок).</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3. Реестр парковок общего пользования на автомобильных дорогах общего пользования местного значения (далее - Реестр) представляет собой общедоступный информационный ресурс, в котором содержатся сведения обо всех парковках общего пользования, расположенных на автомобильных дорогах общего пользования местного значения в Восточенском сельсовете</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независимо от их назначения и формы собственности.</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4. Реестр ведется в электронном виде по форме, установленной приложением к настоящему Положению.</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 В Реестр включаются следующие сведения:</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5.1. Реестровый номер парковки.</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5.2. </w:t>
      </w:r>
      <w:proofErr w:type="gramStart"/>
      <w:r w:rsidRPr="006238CC">
        <w:rPr>
          <w:rFonts w:ascii="Arial" w:eastAsia="Times New Roman" w:hAnsi="Arial" w:cs="Arial"/>
          <w:sz w:val="16"/>
          <w:szCs w:val="16"/>
          <w:lang w:eastAsia="ru-RU"/>
        </w:rPr>
        <w:t>Месторасположение (адрес) парковки (наименование дороги/улицы, идентификационный номер автомобильной дороги, километр автомобильной дороги/номер здания, строения, сооружения, географические координаты).</w:t>
      </w:r>
      <w:proofErr w:type="gramEnd"/>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5.3. Данные о владельце парковки (наименование юридического лица/индивидуального предпринимателя, место регистрации/место нахождения, контактные телефоны).</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5.4. Размещение парковки (в полосе отвода/придорожной полосе автомобильной дороги, за пределами придорожной полосы автомобильной дороги).</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5.5. Назначение парковки (для грузовых автомобилей/автобусов/легковых автомобилей).</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5.6. Условия стоянки транспортного средства на парковке (платно/бесплатно, охраняемая/неохраняемая/видеонаблюдение).</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5.7. Общее количество парковочных мест/количество парковочных мест, предназначенных для льготных категорий граждан.</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5.8. Режим работы парковки.</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6. Реестр подлежит размещению на официальном сайте Администрации Восточенского сельсовета .</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7. Реестр ведется специалистом 1 категории </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8. Основанием для включения парковок общего пользования на автомобильных дорогах общего пользования местного значения в Восточенском  сельсовете  в Реестр является письменное заявление владельца парковки, направленное в Администрацию Восточенского сельсовета, либо акт (информация) уполномоченного органа местного самоуправления Восточенского сельсовета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  (или уполномоченного должностного лица органа) о выявлении парковки общего пользования в результате инвентаризации.</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9. Заявление владельца о включении парковки, а также акт (информация) о выявлении парковки общего пользования должны содержать сведения, предусмотренные пунктами 5.2 - 5.8 настоящего Положения.</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10. </w:t>
      </w:r>
      <w:proofErr w:type="gramStart"/>
      <w:r w:rsidRPr="006238CC">
        <w:rPr>
          <w:rFonts w:ascii="Arial" w:eastAsia="Times New Roman" w:hAnsi="Arial" w:cs="Arial"/>
          <w:sz w:val="16"/>
          <w:szCs w:val="16"/>
          <w:lang w:eastAsia="ru-RU"/>
        </w:rPr>
        <w:t>Сведения о парковках общего пользования на автомобильных дорогах общего пользования местного значения в Восточенском  сельсовете подлежат внесению в Реестр не позднее десяти рабочих</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дней со дня регистрации письменного заявления владельца о включении парковки Администрацией Восточенского сельсовета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 </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или со дня оформления акта уполномоченного органа местного самоуправления Восточенского сельсовета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  (или уполномоченного должностного лица такого органа) о выявлении парковки общего пользования в результате</w:t>
      </w:r>
      <w:proofErr w:type="gramEnd"/>
      <w:r w:rsidRPr="006238CC">
        <w:rPr>
          <w:rFonts w:ascii="Arial" w:eastAsia="Times New Roman" w:hAnsi="Arial" w:cs="Arial"/>
          <w:sz w:val="16"/>
          <w:szCs w:val="16"/>
          <w:lang w:eastAsia="ru-RU"/>
        </w:rPr>
        <w:t xml:space="preserve"> инвентаризации.</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11. </w:t>
      </w:r>
      <w:proofErr w:type="gramStart"/>
      <w:r w:rsidRPr="006238CC">
        <w:rPr>
          <w:rFonts w:ascii="Arial" w:eastAsia="Times New Roman" w:hAnsi="Arial" w:cs="Arial"/>
          <w:sz w:val="16"/>
          <w:szCs w:val="16"/>
          <w:lang w:eastAsia="ru-RU"/>
        </w:rPr>
        <w:t>В случае ликвидации парковки или изменения сведений о парковке, предусмотренных пунктами 5.2 - 5.8 настоящего Положения, ранее включенных в Реестр, владелец парковки в течение десяти календарных дней обязан сообщить об их изменении в Администрацию Восточенского сельсовета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 </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в письменной форме с указанием причин и оснований таких изменений.</w:t>
      </w:r>
      <w:proofErr w:type="gramEnd"/>
    </w:p>
    <w:p w:rsidR="006238CC" w:rsidRPr="006238CC" w:rsidRDefault="006238CC" w:rsidP="006238CC">
      <w:pPr>
        <w:spacing w:after="0" w:line="240" w:lineRule="auto"/>
        <w:ind w:firstLine="709"/>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12. Администрация Восточенского сельсовета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 </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w:t>
      </w: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1937A3" w:rsidRDefault="001937A3" w:rsidP="006238CC">
      <w:pPr>
        <w:spacing w:after="0" w:line="240" w:lineRule="auto"/>
        <w:ind w:firstLine="709"/>
        <w:jc w:val="both"/>
        <w:rPr>
          <w:rFonts w:ascii="Arial" w:eastAsia="Times New Roman" w:hAnsi="Arial" w:cs="Arial"/>
          <w:sz w:val="16"/>
          <w:szCs w:val="16"/>
          <w:lang w:eastAsia="ru-RU"/>
        </w:rPr>
        <w:sectPr w:rsidR="001937A3" w:rsidSect="001A06EA">
          <w:pgSz w:w="16838" w:h="11906" w:orient="landscape"/>
          <w:pgMar w:top="850" w:right="1134" w:bottom="1701" w:left="1134" w:header="708" w:footer="708" w:gutter="0"/>
          <w:cols w:space="708"/>
          <w:docGrid w:linePitch="360"/>
        </w:sect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ind w:firstLine="709"/>
        <w:jc w:val="both"/>
        <w:rPr>
          <w:rFonts w:ascii="Arial" w:eastAsia="Times New Roman" w:hAnsi="Arial" w:cs="Arial"/>
          <w:sz w:val="16"/>
          <w:szCs w:val="16"/>
          <w:lang w:eastAsia="ru-RU"/>
        </w:rPr>
      </w:pPr>
    </w:p>
    <w:p w:rsidR="006238CC" w:rsidRPr="006238CC" w:rsidRDefault="006238CC" w:rsidP="006238CC">
      <w:pPr>
        <w:spacing w:after="0" w:line="240" w:lineRule="auto"/>
        <w:rPr>
          <w:rFonts w:ascii="Arial" w:eastAsia="Times New Roman" w:hAnsi="Arial" w:cs="Arial"/>
          <w:sz w:val="16"/>
          <w:szCs w:val="16"/>
          <w:lang w:eastAsia="ru-RU"/>
        </w:rPr>
      </w:pPr>
    </w:p>
    <w:p w:rsidR="006238CC" w:rsidRPr="006238CC" w:rsidRDefault="006238CC" w:rsidP="006238CC">
      <w:pPr>
        <w:spacing w:after="0" w:line="240" w:lineRule="auto"/>
        <w:ind w:left="4248" w:firstLine="708"/>
        <w:jc w:val="right"/>
        <w:rPr>
          <w:rFonts w:ascii="Arial" w:eastAsia="Times New Roman" w:hAnsi="Arial" w:cs="Arial"/>
          <w:sz w:val="16"/>
          <w:szCs w:val="16"/>
          <w:lang w:eastAsia="ru-RU"/>
        </w:rPr>
      </w:pPr>
      <w:r w:rsidRPr="006238CC">
        <w:rPr>
          <w:rFonts w:ascii="Arial" w:eastAsia="Times New Roman" w:hAnsi="Arial" w:cs="Arial"/>
          <w:sz w:val="16"/>
          <w:szCs w:val="16"/>
          <w:lang w:eastAsia="ru-RU"/>
        </w:rPr>
        <w:t>Приложение</w:t>
      </w:r>
    </w:p>
    <w:p w:rsidR="006238CC" w:rsidRPr="006238CC" w:rsidRDefault="006238CC" w:rsidP="006238CC">
      <w:pPr>
        <w:spacing w:after="0" w:line="240" w:lineRule="auto"/>
        <w:ind w:left="3540" w:firstLine="709"/>
        <w:jc w:val="right"/>
        <w:rPr>
          <w:rFonts w:ascii="Arial" w:eastAsia="Times New Roman" w:hAnsi="Arial" w:cs="Arial"/>
          <w:sz w:val="16"/>
          <w:szCs w:val="16"/>
          <w:lang w:eastAsia="ru-RU"/>
        </w:rPr>
      </w:pPr>
      <w:r w:rsidRPr="006238CC">
        <w:rPr>
          <w:rFonts w:ascii="Arial" w:eastAsia="Times New Roman" w:hAnsi="Arial" w:cs="Arial"/>
          <w:sz w:val="16"/>
          <w:szCs w:val="16"/>
          <w:lang w:eastAsia="ru-RU"/>
        </w:rPr>
        <w:t>к Положению о порядке ведения реестра парковок общего пользования</w:t>
      </w:r>
    </w:p>
    <w:p w:rsidR="006238CC" w:rsidRPr="006238CC" w:rsidRDefault="006238CC" w:rsidP="006238CC">
      <w:pPr>
        <w:spacing w:after="0" w:line="240" w:lineRule="auto"/>
        <w:ind w:left="3540"/>
        <w:jc w:val="right"/>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 на автомобильных дорогах общего пользования местного значения на территории</w:t>
      </w:r>
    </w:p>
    <w:p w:rsidR="006238CC" w:rsidRPr="006238CC" w:rsidRDefault="006238CC" w:rsidP="006238CC">
      <w:pPr>
        <w:spacing w:after="0" w:line="240" w:lineRule="auto"/>
        <w:jc w:val="right"/>
        <w:rPr>
          <w:rFonts w:ascii="Arial" w:eastAsia="Times New Roman" w:hAnsi="Arial" w:cs="Arial"/>
          <w:sz w:val="16"/>
          <w:szCs w:val="16"/>
          <w:lang w:eastAsia="ru-RU"/>
        </w:rPr>
      </w:pPr>
      <w:r w:rsidRPr="006238CC">
        <w:rPr>
          <w:rFonts w:ascii="Arial" w:eastAsia="Times New Roman" w:hAnsi="Arial" w:cs="Arial"/>
          <w:sz w:val="16"/>
          <w:szCs w:val="16"/>
          <w:lang w:eastAsia="ru-RU"/>
        </w:rPr>
        <w:t xml:space="preserve">                                                      Восточенского сельсовета</w:t>
      </w:r>
      <w:r w:rsidRPr="006238CC">
        <w:rPr>
          <w:rFonts w:ascii="Arial" w:eastAsia="Times New Roman" w:hAnsi="Arial" w:cs="Arial"/>
          <w:i/>
          <w:sz w:val="16"/>
          <w:szCs w:val="16"/>
          <w:lang w:eastAsia="ru-RU"/>
        </w:rPr>
        <w:t xml:space="preserve"> </w:t>
      </w:r>
      <w:r w:rsidRPr="006238CC">
        <w:rPr>
          <w:rFonts w:ascii="Arial" w:eastAsia="Times New Roman" w:hAnsi="Arial" w:cs="Arial"/>
          <w:sz w:val="16"/>
          <w:szCs w:val="16"/>
          <w:lang w:eastAsia="ru-RU"/>
        </w:rPr>
        <w:t xml:space="preserve"> </w:t>
      </w:r>
    </w:p>
    <w:p w:rsidR="006238CC" w:rsidRPr="006238CC" w:rsidRDefault="006238CC" w:rsidP="006238CC">
      <w:pPr>
        <w:spacing w:after="0" w:line="240" w:lineRule="auto"/>
        <w:jc w:val="center"/>
        <w:rPr>
          <w:rFonts w:ascii="Arial" w:eastAsia="Times New Roman" w:hAnsi="Arial" w:cs="Arial"/>
          <w:sz w:val="16"/>
          <w:szCs w:val="16"/>
          <w:lang w:eastAsia="ru-RU"/>
        </w:rPr>
      </w:pPr>
    </w:p>
    <w:tbl>
      <w:tblPr>
        <w:tblpPr w:leftFromText="180" w:rightFromText="180" w:vertAnchor="text" w:horzAnchor="page" w:tblpX="295" w:tblpY="87"/>
        <w:tblW w:w="11209" w:type="dxa"/>
        <w:tblLayout w:type="fixed"/>
        <w:tblCellMar>
          <w:left w:w="0" w:type="dxa"/>
          <w:right w:w="0" w:type="dxa"/>
        </w:tblCellMar>
        <w:tblLook w:val="04A0" w:firstRow="1" w:lastRow="0" w:firstColumn="1" w:lastColumn="0" w:noHBand="0" w:noVBand="1"/>
      </w:tblPr>
      <w:tblGrid>
        <w:gridCol w:w="1144"/>
        <w:gridCol w:w="1559"/>
        <w:gridCol w:w="1418"/>
        <w:gridCol w:w="1418"/>
        <w:gridCol w:w="1604"/>
        <w:gridCol w:w="1798"/>
        <w:gridCol w:w="1328"/>
        <w:gridCol w:w="940"/>
      </w:tblGrid>
      <w:tr w:rsidR="006238CC" w:rsidRPr="006238CC" w:rsidTr="00F101D1">
        <w:tc>
          <w:tcPr>
            <w:tcW w:w="1144"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Реестровый номер парковки</w:t>
            </w:r>
          </w:p>
        </w:tc>
        <w:tc>
          <w:tcPr>
            <w:tcW w:w="1559"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proofErr w:type="gramStart"/>
            <w:r w:rsidRPr="006238CC">
              <w:rPr>
                <w:rFonts w:ascii="Arial" w:eastAsia="Times New Roman" w:hAnsi="Arial" w:cs="Arial"/>
                <w:sz w:val="16"/>
                <w:szCs w:val="16"/>
                <w:lang w:eastAsia="ru-RU"/>
              </w:rPr>
              <w:t>Месторасположение (адрес) парковки (наименование дороги/улицы, идентификационный номер автомобильной дороги, километр автомобильной дороги/номер здания, строения, сооружения, географические координаты)</w:t>
            </w:r>
            <w:proofErr w:type="gramEnd"/>
          </w:p>
        </w:tc>
        <w:tc>
          <w:tcPr>
            <w:tcW w:w="141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Данные о владельце парковки (наименование юридического лица/индивидуального предпринимателя, место регистрации/место нахождения, контактные телефоны)</w:t>
            </w:r>
          </w:p>
        </w:tc>
        <w:tc>
          <w:tcPr>
            <w:tcW w:w="141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Размещение парковки (в полосе отвода/придорожной полосе автомобильной дороги, за пределами придорожной полосы автомобильной дороги)</w:t>
            </w:r>
          </w:p>
        </w:tc>
        <w:tc>
          <w:tcPr>
            <w:tcW w:w="1604"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Назначение парковки (для грузовых автомобилей/автобусов/легковых автомобилей)</w:t>
            </w:r>
          </w:p>
        </w:tc>
        <w:tc>
          <w:tcPr>
            <w:tcW w:w="179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Условия стоянки транспортного средства на парковке (платно/бесплатно, охраняемая/неохраняемая/видеонаблюдение)</w:t>
            </w:r>
          </w:p>
        </w:tc>
        <w:tc>
          <w:tcPr>
            <w:tcW w:w="132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Общее количество парковочных мест/количество парковочных мест, предназначенных для льготных категорий пользователей</w:t>
            </w:r>
          </w:p>
        </w:tc>
        <w:tc>
          <w:tcPr>
            <w:tcW w:w="940"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center"/>
              <w:rPr>
                <w:rFonts w:ascii="Arial" w:eastAsia="Times New Roman" w:hAnsi="Arial" w:cs="Arial"/>
                <w:sz w:val="16"/>
                <w:szCs w:val="16"/>
                <w:lang w:eastAsia="ru-RU"/>
              </w:rPr>
            </w:pPr>
            <w:r w:rsidRPr="006238CC">
              <w:rPr>
                <w:rFonts w:ascii="Arial" w:eastAsia="Times New Roman" w:hAnsi="Arial" w:cs="Arial"/>
                <w:sz w:val="16"/>
                <w:szCs w:val="16"/>
                <w:lang w:eastAsia="ru-RU"/>
              </w:rPr>
              <w:t>Режим работы парковки</w:t>
            </w:r>
          </w:p>
        </w:tc>
      </w:tr>
      <w:tr w:rsidR="006238CC" w:rsidRPr="006238CC" w:rsidTr="00F101D1">
        <w:tc>
          <w:tcPr>
            <w:tcW w:w="1144"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c>
          <w:tcPr>
            <w:tcW w:w="1559"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c>
          <w:tcPr>
            <w:tcW w:w="141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c>
          <w:tcPr>
            <w:tcW w:w="141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c>
          <w:tcPr>
            <w:tcW w:w="1604"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c>
          <w:tcPr>
            <w:tcW w:w="179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c>
          <w:tcPr>
            <w:tcW w:w="1328"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c>
          <w:tcPr>
            <w:tcW w:w="940" w:type="dxa"/>
            <w:tcBorders>
              <w:top w:val="single" w:sz="8" w:space="0" w:color="000000"/>
              <w:left w:val="single" w:sz="8" w:space="0" w:color="000000"/>
              <w:bottom w:val="single" w:sz="8" w:space="0" w:color="000000"/>
              <w:right w:val="single" w:sz="8" w:space="0" w:color="000000"/>
            </w:tcBorders>
            <w:hideMark/>
          </w:tcPr>
          <w:p w:rsidR="006238CC" w:rsidRPr="006238CC" w:rsidRDefault="006238CC" w:rsidP="00F101D1">
            <w:pPr>
              <w:spacing w:after="0" w:line="240" w:lineRule="auto"/>
              <w:jc w:val="both"/>
              <w:rPr>
                <w:rFonts w:ascii="Arial" w:eastAsia="Times New Roman" w:hAnsi="Arial" w:cs="Arial"/>
                <w:sz w:val="16"/>
                <w:szCs w:val="16"/>
                <w:lang w:eastAsia="ru-RU"/>
              </w:rPr>
            </w:pPr>
            <w:r w:rsidRPr="006238CC">
              <w:rPr>
                <w:rFonts w:ascii="Arial" w:eastAsia="Times New Roman" w:hAnsi="Arial" w:cs="Arial"/>
                <w:sz w:val="16"/>
                <w:szCs w:val="16"/>
                <w:lang w:eastAsia="ru-RU"/>
              </w:rPr>
              <w:t> </w:t>
            </w:r>
          </w:p>
        </w:tc>
      </w:tr>
    </w:tbl>
    <w:p w:rsidR="006238CC" w:rsidRPr="006238CC" w:rsidRDefault="006238CC" w:rsidP="006238CC">
      <w:pPr>
        <w:autoSpaceDE w:val="0"/>
        <w:autoSpaceDN w:val="0"/>
        <w:adjustRightInd w:val="0"/>
        <w:spacing w:after="0" w:line="240" w:lineRule="auto"/>
        <w:jc w:val="center"/>
        <w:rPr>
          <w:rFonts w:ascii="Arial" w:eastAsia="Times New Roman" w:hAnsi="Arial" w:cs="Arial"/>
          <w:iCs/>
          <w:sz w:val="16"/>
          <w:szCs w:val="16"/>
          <w:lang w:eastAsia="ru-RU"/>
        </w:rPr>
      </w:pPr>
    </w:p>
    <w:p w:rsidR="006238CC" w:rsidRPr="006238CC" w:rsidRDefault="006238CC" w:rsidP="006238CC">
      <w:pPr>
        <w:rPr>
          <w:sz w:val="16"/>
          <w:szCs w:val="16"/>
        </w:rPr>
      </w:pPr>
    </w:p>
    <w:p w:rsidR="006238CC" w:rsidRDefault="006238CC"/>
    <w:sectPr w:rsidR="006238CC" w:rsidSect="00193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4A"/>
    <w:rsid w:val="001937A3"/>
    <w:rsid w:val="001A06EA"/>
    <w:rsid w:val="006238CC"/>
    <w:rsid w:val="00736C0C"/>
    <w:rsid w:val="00F37B62"/>
    <w:rsid w:val="00FC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0C"/>
  </w:style>
  <w:style w:type="paragraph" w:styleId="1">
    <w:name w:val="heading 1"/>
    <w:basedOn w:val="a"/>
    <w:next w:val="a"/>
    <w:link w:val="10"/>
    <w:qFormat/>
    <w:rsid w:val="006238C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6C0C"/>
    <w:rPr>
      <w:rFonts w:ascii="Tahoma" w:hAnsi="Tahoma" w:cs="Tahoma"/>
      <w:sz w:val="16"/>
      <w:szCs w:val="16"/>
    </w:rPr>
  </w:style>
  <w:style w:type="character" w:customStyle="1" w:styleId="10">
    <w:name w:val="Заголовок 1 Знак"/>
    <w:basedOn w:val="a0"/>
    <w:link w:val="1"/>
    <w:rsid w:val="006238CC"/>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6238CC"/>
  </w:style>
  <w:style w:type="character" w:styleId="a5">
    <w:name w:val="Hyperlink"/>
    <w:basedOn w:val="a0"/>
    <w:uiPriority w:val="99"/>
    <w:semiHidden/>
    <w:unhideWhenUsed/>
    <w:rsid w:val="006238CC"/>
    <w:rPr>
      <w:color w:val="0000FF"/>
      <w:u w:val="single"/>
    </w:rPr>
  </w:style>
  <w:style w:type="paragraph" w:styleId="a6">
    <w:name w:val="List Paragraph"/>
    <w:basedOn w:val="a"/>
    <w:qFormat/>
    <w:rsid w:val="006238C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6238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38C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238CC"/>
    <w:pPr>
      <w:widowControl w:val="0"/>
      <w:snapToGrid w:val="0"/>
      <w:spacing w:after="0" w:line="240" w:lineRule="auto"/>
      <w:ind w:right="19772"/>
    </w:pPr>
    <w:rPr>
      <w:rFonts w:ascii="Arial" w:eastAsia="Times New Roman" w:hAnsi="Arial" w:cs="Times New Roman"/>
      <w:b/>
      <w:sz w:val="20"/>
      <w:szCs w:val="20"/>
      <w:lang w:eastAsia="ru-RU"/>
    </w:rPr>
  </w:style>
  <w:style w:type="character" w:customStyle="1" w:styleId="a7">
    <w:name w:val="Основной текст_"/>
    <w:link w:val="2"/>
    <w:locked/>
    <w:rsid w:val="006238C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6238CC"/>
    <w:pPr>
      <w:shd w:val="clear" w:color="auto" w:fill="FFFFFF"/>
      <w:spacing w:before="300" w:after="420" w:line="0" w:lineRule="atLeast"/>
      <w:jc w:val="both"/>
    </w:pPr>
    <w:rPr>
      <w:rFonts w:ascii="Times New Roman" w:eastAsia="Times New Roman" w:hAnsi="Times New Roman" w:cs="Times New Roman"/>
      <w:sz w:val="27"/>
      <w:szCs w:val="27"/>
    </w:rPr>
  </w:style>
  <w:style w:type="character" w:styleId="a8">
    <w:name w:val="FollowedHyperlink"/>
    <w:basedOn w:val="a0"/>
    <w:uiPriority w:val="99"/>
    <w:semiHidden/>
    <w:unhideWhenUsed/>
    <w:rsid w:val="001A06EA"/>
    <w:rPr>
      <w:color w:val="800080"/>
      <w:u w:val="single"/>
    </w:rPr>
  </w:style>
  <w:style w:type="paragraph" w:customStyle="1" w:styleId="xl65">
    <w:name w:val="xl65"/>
    <w:basedOn w:val="a"/>
    <w:rsid w:val="001A06E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1A06E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67">
    <w:name w:val="xl67"/>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68">
    <w:name w:val="xl68"/>
    <w:basedOn w:val="a"/>
    <w:rsid w:val="001A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A06E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0">
    <w:name w:val="xl70"/>
    <w:basedOn w:val="a"/>
    <w:rsid w:val="001A06E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1A06EA"/>
    <w:pP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72">
    <w:name w:val="xl72"/>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3">
    <w:name w:val="xl73"/>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4">
    <w:name w:val="xl74"/>
    <w:basedOn w:val="a"/>
    <w:rsid w:val="001A06EA"/>
    <w:pPr>
      <w:spacing w:before="100" w:beforeAutospacing="1" w:after="100" w:afterAutospacing="1" w:line="240" w:lineRule="auto"/>
    </w:pPr>
    <w:rPr>
      <w:rFonts w:ascii="Times New Roman" w:eastAsia="Times New Roman" w:hAnsi="Times New Roman" w:cs="Times New Roman"/>
      <w:b/>
      <w:bCs/>
      <w:sz w:val="17"/>
      <w:szCs w:val="17"/>
      <w:lang w:eastAsia="ru-RU"/>
    </w:rPr>
  </w:style>
  <w:style w:type="paragraph" w:customStyle="1" w:styleId="xl75">
    <w:name w:val="xl75"/>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6">
    <w:name w:val="xl76"/>
    <w:basedOn w:val="a"/>
    <w:rsid w:val="001A06EA"/>
    <w:pP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77">
    <w:name w:val="xl77"/>
    <w:basedOn w:val="a"/>
    <w:rsid w:val="001A06EA"/>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1A06E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0">
    <w:name w:val="xl80"/>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1">
    <w:name w:val="xl81"/>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2">
    <w:name w:val="xl82"/>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3">
    <w:name w:val="xl83"/>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84">
    <w:name w:val="xl84"/>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5">
    <w:name w:val="xl85"/>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6">
    <w:name w:val="xl86"/>
    <w:basedOn w:val="a"/>
    <w:rsid w:val="001A06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7">
    <w:name w:val="xl87"/>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88">
    <w:name w:val="xl88"/>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89">
    <w:name w:val="xl89"/>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90">
    <w:name w:val="xl90"/>
    <w:basedOn w:val="a"/>
    <w:rsid w:val="001A06E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91">
    <w:name w:val="xl91"/>
    <w:basedOn w:val="a"/>
    <w:rsid w:val="001A0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2">
    <w:name w:val="xl92"/>
    <w:basedOn w:val="a"/>
    <w:rsid w:val="001A06E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3">
    <w:name w:val="xl93"/>
    <w:basedOn w:val="a"/>
    <w:rsid w:val="001A06E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4">
    <w:name w:val="xl94"/>
    <w:basedOn w:val="a"/>
    <w:rsid w:val="001A06E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5">
    <w:name w:val="xl95"/>
    <w:basedOn w:val="a"/>
    <w:rsid w:val="001A06E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6">
    <w:name w:val="xl96"/>
    <w:basedOn w:val="a"/>
    <w:rsid w:val="001A0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7">
    <w:name w:val="xl97"/>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98">
    <w:name w:val="xl98"/>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99">
    <w:name w:val="xl99"/>
    <w:basedOn w:val="a"/>
    <w:rsid w:val="001A06E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0">
    <w:name w:val="xl100"/>
    <w:basedOn w:val="a"/>
    <w:rsid w:val="001A06E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1">
    <w:name w:val="xl101"/>
    <w:basedOn w:val="a"/>
    <w:rsid w:val="001A06E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2">
    <w:name w:val="xl102"/>
    <w:basedOn w:val="a"/>
    <w:rsid w:val="001A06EA"/>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3">
    <w:name w:val="xl103"/>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4">
    <w:name w:val="xl104"/>
    <w:basedOn w:val="a"/>
    <w:rsid w:val="001A06E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5">
    <w:name w:val="xl105"/>
    <w:basedOn w:val="a"/>
    <w:rsid w:val="001A06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6">
    <w:name w:val="xl106"/>
    <w:basedOn w:val="a"/>
    <w:rsid w:val="001A06E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7">
    <w:name w:val="xl107"/>
    <w:basedOn w:val="a"/>
    <w:rsid w:val="001A06E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8">
    <w:name w:val="xl108"/>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109">
    <w:name w:val="xl109"/>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110">
    <w:name w:val="xl110"/>
    <w:basedOn w:val="a"/>
    <w:rsid w:val="001A06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111">
    <w:name w:val="xl111"/>
    <w:basedOn w:val="a"/>
    <w:rsid w:val="001A06EA"/>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7"/>
      <w:szCs w:val="17"/>
      <w:lang w:eastAsia="ru-RU"/>
    </w:rPr>
  </w:style>
  <w:style w:type="paragraph" w:customStyle="1" w:styleId="xl112">
    <w:name w:val="xl112"/>
    <w:basedOn w:val="a"/>
    <w:rsid w:val="001A06EA"/>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7"/>
      <w:szCs w:val="17"/>
      <w:lang w:eastAsia="ru-RU"/>
    </w:rPr>
  </w:style>
  <w:style w:type="paragraph" w:customStyle="1" w:styleId="xl113">
    <w:name w:val="xl113"/>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14">
    <w:name w:val="xl114"/>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15">
    <w:name w:val="xl115"/>
    <w:basedOn w:val="a"/>
    <w:rsid w:val="001A06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16">
    <w:name w:val="xl116"/>
    <w:basedOn w:val="a"/>
    <w:rsid w:val="001A06E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7">
    <w:name w:val="xl117"/>
    <w:basedOn w:val="a"/>
    <w:rsid w:val="001A06E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8">
    <w:name w:val="xl118"/>
    <w:basedOn w:val="a"/>
    <w:rsid w:val="001A06E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9">
    <w:name w:val="xl119"/>
    <w:basedOn w:val="a"/>
    <w:rsid w:val="001A06E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20">
    <w:name w:val="xl120"/>
    <w:basedOn w:val="a"/>
    <w:rsid w:val="001A06EA"/>
    <w:pPr>
      <w:pBdr>
        <w:top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21">
    <w:name w:val="xl121"/>
    <w:basedOn w:val="a"/>
    <w:rsid w:val="001A06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2">
    <w:name w:val="xl122"/>
    <w:basedOn w:val="a"/>
    <w:rsid w:val="001A06E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3">
    <w:name w:val="xl123"/>
    <w:basedOn w:val="a"/>
    <w:rsid w:val="001A06EA"/>
    <w:pP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4">
    <w:name w:val="xl124"/>
    <w:basedOn w:val="a"/>
    <w:rsid w:val="001A06E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5">
    <w:name w:val="xl125"/>
    <w:basedOn w:val="a"/>
    <w:rsid w:val="001A06E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6">
    <w:name w:val="xl126"/>
    <w:basedOn w:val="a"/>
    <w:rsid w:val="001A06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7">
    <w:name w:val="xl127"/>
    <w:basedOn w:val="a"/>
    <w:rsid w:val="001A06E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8">
    <w:name w:val="xl128"/>
    <w:basedOn w:val="a"/>
    <w:rsid w:val="001A06E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9">
    <w:name w:val="xl129"/>
    <w:basedOn w:val="a"/>
    <w:rsid w:val="001A06E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0">
    <w:name w:val="xl130"/>
    <w:basedOn w:val="a"/>
    <w:rsid w:val="001A06E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1">
    <w:name w:val="xl131"/>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2">
    <w:name w:val="xl132"/>
    <w:basedOn w:val="a"/>
    <w:rsid w:val="001A06EA"/>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3">
    <w:name w:val="xl133"/>
    <w:basedOn w:val="a"/>
    <w:rsid w:val="001A06E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34">
    <w:name w:val="xl134"/>
    <w:basedOn w:val="a"/>
    <w:rsid w:val="001A06EA"/>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35">
    <w:name w:val="xl135"/>
    <w:basedOn w:val="a"/>
    <w:rsid w:val="001A06EA"/>
    <w:pPr>
      <w:pBdr>
        <w:top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36">
    <w:name w:val="xl136"/>
    <w:basedOn w:val="a"/>
    <w:rsid w:val="001A06E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7">
    <w:name w:val="xl137"/>
    <w:basedOn w:val="a"/>
    <w:rsid w:val="001A06E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8">
    <w:name w:val="xl138"/>
    <w:basedOn w:val="a"/>
    <w:rsid w:val="001A06EA"/>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9">
    <w:name w:val="xl139"/>
    <w:basedOn w:val="a"/>
    <w:rsid w:val="001A06E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40">
    <w:name w:val="xl140"/>
    <w:basedOn w:val="a"/>
    <w:rsid w:val="001A06E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41">
    <w:name w:val="xl141"/>
    <w:basedOn w:val="a"/>
    <w:rsid w:val="001A06EA"/>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42">
    <w:name w:val="xl142"/>
    <w:basedOn w:val="a"/>
    <w:rsid w:val="001A06E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1A06E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1A06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5">
    <w:name w:val="xl145"/>
    <w:basedOn w:val="a"/>
    <w:rsid w:val="001A06E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1A06E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
    <w:rsid w:val="001A06E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9">
    <w:name w:val="xl149"/>
    <w:basedOn w:val="a"/>
    <w:rsid w:val="001A06E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50">
    <w:name w:val="xl150"/>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1">
    <w:name w:val="xl151"/>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2">
    <w:name w:val="xl152"/>
    <w:basedOn w:val="a"/>
    <w:rsid w:val="001A06EA"/>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3">
    <w:name w:val="xl153"/>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1A06E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1A06EA"/>
    <w:pPr>
      <w:pBdr>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56">
    <w:name w:val="xl156"/>
    <w:basedOn w:val="a"/>
    <w:rsid w:val="001A06EA"/>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57">
    <w:name w:val="xl157"/>
    <w:basedOn w:val="a"/>
    <w:rsid w:val="001A06EA"/>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58">
    <w:name w:val="xl158"/>
    <w:basedOn w:val="a"/>
    <w:rsid w:val="001A06E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63">
    <w:name w:val="xl63"/>
    <w:basedOn w:val="a"/>
    <w:rsid w:val="001A06E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1A06E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table" w:styleId="a9">
    <w:name w:val="Table Grid"/>
    <w:basedOn w:val="a1"/>
    <w:uiPriority w:val="59"/>
    <w:rsid w:val="001A0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1A06EA"/>
    <w:pP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0C"/>
  </w:style>
  <w:style w:type="paragraph" w:styleId="1">
    <w:name w:val="heading 1"/>
    <w:basedOn w:val="a"/>
    <w:next w:val="a"/>
    <w:link w:val="10"/>
    <w:qFormat/>
    <w:rsid w:val="006238C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6C0C"/>
    <w:rPr>
      <w:rFonts w:ascii="Tahoma" w:hAnsi="Tahoma" w:cs="Tahoma"/>
      <w:sz w:val="16"/>
      <w:szCs w:val="16"/>
    </w:rPr>
  </w:style>
  <w:style w:type="character" w:customStyle="1" w:styleId="10">
    <w:name w:val="Заголовок 1 Знак"/>
    <w:basedOn w:val="a0"/>
    <w:link w:val="1"/>
    <w:rsid w:val="006238CC"/>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6238CC"/>
  </w:style>
  <w:style w:type="character" w:styleId="a5">
    <w:name w:val="Hyperlink"/>
    <w:basedOn w:val="a0"/>
    <w:uiPriority w:val="99"/>
    <w:semiHidden/>
    <w:unhideWhenUsed/>
    <w:rsid w:val="006238CC"/>
    <w:rPr>
      <w:color w:val="0000FF"/>
      <w:u w:val="single"/>
    </w:rPr>
  </w:style>
  <w:style w:type="paragraph" w:styleId="a6">
    <w:name w:val="List Paragraph"/>
    <w:basedOn w:val="a"/>
    <w:qFormat/>
    <w:rsid w:val="006238C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6238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38C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238CC"/>
    <w:pPr>
      <w:widowControl w:val="0"/>
      <w:snapToGrid w:val="0"/>
      <w:spacing w:after="0" w:line="240" w:lineRule="auto"/>
      <w:ind w:right="19772"/>
    </w:pPr>
    <w:rPr>
      <w:rFonts w:ascii="Arial" w:eastAsia="Times New Roman" w:hAnsi="Arial" w:cs="Times New Roman"/>
      <w:b/>
      <w:sz w:val="20"/>
      <w:szCs w:val="20"/>
      <w:lang w:eastAsia="ru-RU"/>
    </w:rPr>
  </w:style>
  <w:style w:type="character" w:customStyle="1" w:styleId="a7">
    <w:name w:val="Основной текст_"/>
    <w:link w:val="2"/>
    <w:locked/>
    <w:rsid w:val="006238CC"/>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6238CC"/>
    <w:pPr>
      <w:shd w:val="clear" w:color="auto" w:fill="FFFFFF"/>
      <w:spacing w:before="300" w:after="420" w:line="0" w:lineRule="atLeast"/>
      <w:jc w:val="both"/>
    </w:pPr>
    <w:rPr>
      <w:rFonts w:ascii="Times New Roman" w:eastAsia="Times New Roman" w:hAnsi="Times New Roman" w:cs="Times New Roman"/>
      <w:sz w:val="27"/>
      <w:szCs w:val="27"/>
    </w:rPr>
  </w:style>
  <w:style w:type="character" w:styleId="a8">
    <w:name w:val="FollowedHyperlink"/>
    <w:basedOn w:val="a0"/>
    <w:uiPriority w:val="99"/>
    <w:semiHidden/>
    <w:unhideWhenUsed/>
    <w:rsid w:val="001A06EA"/>
    <w:rPr>
      <w:color w:val="800080"/>
      <w:u w:val="single"/>
    </w:rPr>
  </w:style>
  <w:style w:type="paragraph" w:customStyle="1" w:styleId="xl65">
    <w:name w:val="xl65"/>
    <w:basedOn w:val="a"/>
    <w:rsid w:val="001A06E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1A06E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67">
    <w:name w:val="xl67"/>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68">
    <w:name w:val="xl68"/>
    <w:basedOn w:val="a"/>
    <w:rsid w:val="001A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1A06E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0">
    <w:name w:val="xl70"/>
    <w:basedOn w:val="a"/>
    <w:rsid w:val="001A06E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1A06EA"/>
    <w:pP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72">
    <w:name w:val="xl72"/>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3">
    <w:name w:val="xl73"/>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4">
    <w:name w:val="xl74"/>
    <w:basedOn w:val="a"/>
    <w:rsid w:val="001A06EA"/>
    <w:pPr>
      <w:spacing w:before="100" w:beforeAutospacing="1" w:after="100" w:afterAutospacing="1" w:line="240" w:lineRule="auto"/>
    </w:pPr>
    <w:rPr>
      <w:rFonts w:ascii="Times New Roman" w:eastAsia="Times New Roman" w:hAnsi="Times New Roman" w:cs="Times New Roman"/>
      <w:b/>
      <w:bCs/>
      <w:sz w:val="17"/>
      <w:szCs w:val="17"/>
      <w:lang w:eastAsia="ru-RU"/>
    </w:rPr>
  </w:style>
  <w:style w:type="paragraph" w:customStyle="1" w:styleId="xl75">
    <w:name w:val="xl75"/>
    <w:basedOn w:val="a"/>
    <w:rsid w:val="001A06EA"/>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76">
    <w:name w:val="xl76"/>
    <w:basedOn w:val="a"/>
    <w:rsid w:val="001A06EA"/>
    <w:pP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77">
    <w:name w:val="xl77"/>
    <w:basedOn w:val="a"/>
    <w:rsid w:val="001A06EA"/>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1A06E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0">
    <w:name w:val="xl80"/>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1">
    <w:name w:val="xl81"/>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2">
    <w:name w:val="xl82"/>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3">
    <w:name w:val="xl83"/>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84">
    <w:name w:val="xl84"/>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5">
    <w:name w:val="xl85"/>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6">
    <w:name w:val="xl86"/>
    <w:basedOn w:val="a"/>
    <w:rsid w:val="001A06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ru-RU"/>
    </w:rPr>
  </w:style>
  <w:style w:type="paragraph" w:customStyle="1" w:styleId="xl87">
    <w:name w:val="xl87"/>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88">
    <w:name w:val="xl88"/>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89">
    <w:name w:val="xl89"/>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90">
    <w:name w:val="xl90"/>
    <w:basedOn w:val="a"/>
    <w:rsid w:val="001A06E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7"/>
      <w:szCs w:val="17"/>
      <w:lang w:eastAsia="ru-RU"/>
    </w:rPr>
  </w:style>
  <w:style w:type="paragraph" w:customStyle="1" w:styleId="xl91">
    <w:name w:val="xl91"/>
    <w:basedOn w:val="a"/>
    <w:rsid w:val="001A0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2">
    <w:name w:val="xl92"/>
    <w:basedOn w:val="a"/>
    <w:rsid w:val="001A06E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3">
    <w:name w:val="xl93"/>
    <w:basedOn w:val="a"/>
    <w:rsid w:val="001A06E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4">
    <w:name w:val="xl94"/>
    <w:basedOn w:val="a"/>
    <w:rsid w:val="001A06E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5">
    <w:name w:val="xl95"/>
    <w:basedOn w:val="a"/>
    <w:rsid w:val="001A06E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6">
    <w:name w:val="xl96"/>
    <w:basedOn w:val="a"/>
    <w:rsid w:val="001A06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97">
    <w:name w:val="xl97"/>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98">
    <w:name w:val="xl98"/>
    <w:basedOn w:val="a"/>
    <w:rsid w:val="001A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99">
    <w:name w:val="xl99"/>
    <w:basedOn w:val="a"/>
    <w:rsid w:val="001A06E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0">
    <w:name w:val="xl100"/>
    <w:basedOn w:val="a"/>
    <w:rsid w:val="001A06E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1">
    <w:name w:val="xl101"/>
    <w:basedOn w:val="a"/>
    <w:rsid w:val="001A06E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2">
    <w:name w:val="xl102"/>
    <w:basedOn w:val="a"/>
    <w:rsid w:val="001A06EA"/>
    <w:pP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3">
    <w:name w:val="xl103"/>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4">
    <w:name w:val="xl104"/>
    <w:basedOn w:val="a"/>
    <w:rsid w:val="001A06E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105">
    <w:name w:val="xl105"/>
    <w:basedOn w:val="a"/>
    <w:rsid w:val="001A06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6">
    <w:name w:val="xl106"/>
    <w:basedOn w:val="a"/>
    <w:rsid w:val="001A06E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7">
    <w:name w:val="xl107"/>
    <w:basedOn w:val="a"/>
    <w:rsid w:val="001A06E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08">
    <w:name w:val="xl108"/>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109">
    <w:name w:val="xl109"/>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110">
    <w:name w:val="xl110"/>
    <w:basedOn w:val="a"/>
    <w:rsid w:val="001A06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7"/>
      <w:szCs w:val="17"/>
      <w:lang w:eastAsia="ru-RU"/>
    </w:rPr>
  </w:style>
  <w:style w:type="paragraph" w:customStyle="1" w:styleId="xl111">
    <w:name w:val="xl111"/>
    <w:basedOn w:val="a"/>
    <w:rsid w:val="001A06EA"/>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7"/>
      <w:szCs w:val="17"/>
      <w:lang w:eastAsia="ru-RU"/>
    </w:rPr>
  </w:style>
  <w:style w:type="paragraph" w:customStyle="1" w:styleId="xl112">
    <w:name w:val="xl112"/>
    <w:basedOn w:val="a"/>
    <w:rsid w:val="001A06EA"/>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7"/>
      <w:szCs w:val="17"/>
      <w:lang w:eastAsia="ru-RU"/>
    </w:rPr>
  </w:style>
  <w:style w:type="paragraph" w:customStyle="1" w:styleId="xl113">
    <w:name w:val="xl113"/>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14">
    <w:name w:val="xl114"/>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15">
    <w:name w:val="xl115"/>
    <w:basedOn w:val="a"/>
    <w:rsid w:val="001A06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16">
    <w:name w:val="xl116"/>
    <w:basedOn w:val="a"/>
    <w:rsid w:val="001A06E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7">
    <w:name w:val="xl117"/>
    <w:basedOn w:val="a"/>
    <w:rsid w:val="001A06E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8">
    <w:name w:val="xl118"/>
    <w:basedOn w:val="a"/>
    <w:rsid w:val="001A06E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19">
    <w:name w:val="xl119"/>
    <w:basedOn w:val="a"/>
    <w:rsid w:val="001A06E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20">
    <w:name w:val="xl120"/>
    <w:basedOn w:val="a"/>
    <w:rsid w:val="001A06EA"/>
    <w:pPr>
      <w:pBdr>
        <w:top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21">
    <w:name w:val="xl121"/>
    <w:basedOn w:val="a"/>
    <w:rsid w:val="001A06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2">
    <w:name w:val="xl122"/>
    <w:basedOn w:val="a"/>
    <w:rsid w:val="001A06E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3">
    <w:name w:val="xl123"/>
    <w:basedOn w:val="a"/>
    <w:rsid w:val="001A06EA"/>
    <w:pP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4">
    <w:name w:val="xl124"/>
    <w:basedOn w:val="a"/>
    <w:rsid w:val="001A06E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5">
    <w:name w:val="xl125"/>
    <w:basedOn w:val="a"/>
    <w:rsid w:val="001A06E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6">
    <w:name w:val="xl126"/>
    <w:basedOn w:val="a"/>
    <w:rsid w:val="001A06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27">
    <w:name w:val="xl127"/>
    <w:basedOn w:val="a"/>
    <w:rsid w:val="001A06E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8">
    <w:name w:val="xl128"/>
    <w:basedOn w:val="a"/>
    <w:rsid w:val="001A06E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29">
    <w:name w:val="xl129"/>
    <w:basedOn w:val="a"/>
    <w:rsid w:val="001A06E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0">
    <w:name w:val="xl130"/>
    <w:basedOn w:val="a"/>
    <w:rsid w:val="001A06E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1">
    <w:name w:val="xl131"/>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2">
    <w:name w:val="xl132"/>
    <w:basedOn w:val="a"/>
    <w:rsid w:val="001A06EA"/>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3">
    <w:name w:val="xl133"/>
    <w:basedOn w:val="a"/>
    <w:rsid w:val="001A06E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34">
    <w:name w:val="xl134"/>
    <w:basedOn w:val="a"/>
    <w:rsid w:val="001A06EA"/>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35">
    <w:name w:val="xl135"/>
    <w:basedOn w:val="a"/>
    <w:rsid w:val="001A06EA"/>
    <w:pPr>
      <w:pBdr>
        <w:top w:val="single" w:sz="4" w:space="0" w:color="auto"/>
      </w:pBd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xl136">
    <w:name w:val="xl136"/>
    <w:basedOn w:val="a"/>
    <w:rsid w:val="001A06E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7">
    <w:name w:val="xl137"/>
    <w:basedOn w:val="a"/>
    <w:rsid w:val="001A06E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8">
    <w:name w:val="xl138"/>
    <w:basedOn w:val="a"/>
    <w:rsid w:val="001A06EA"/>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39">
    <w:name w:val="xl139"/>
    <w:basedOn w:val="a"/>
    <w:rsid w:val="001A06E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40">
    <w:name w:val="xl140"/>
    <w:basedOn w:val="a"/>
    <w:rsid w:val="001A06E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41">
    <w:name w:val="xl141"/>
    <w:basedOn w:val="a"/>
    <w:rsid w:val="001A06EA"/>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42">
    <w:name w:val="xl142"/>
    <w:basedOn w:val="a"/>
    <w:rsid w:val="001A06E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1A06E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1A06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5">
    <w:name w:val="xl145"/>
    <w:basedOn w:val="a"/>
    <w:rsid w:val="001A06E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1A06E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
    <w:rsid w:val="001A06E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9">
    <w:name w:val="xl149"/>
    <w:basedOn w:val="a"/>
    <w:rsid w:val="001A06E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50">
    <w:name w:val="xl150"/>
    <w:basedOn w:val="a"/>
    <w:rsid w:val="001A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1">
    <w:name w:val="xl151"/>
    <w:basedOn w:val="a"/>
    <w:rsid w:val="001A06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152">
    <w:name w:val="xl152"/>
    <w:basedOn w:val="a"/>
    <w:rsid w:val="001A06EA"/>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3">
    <w:name w:val="xl153"/>
    <w:basedOn w:val="a"/>
    <w:rsid w:val="001A06E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1A06E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1A06EA"/>
    <w:pPr>
      <w:pBdr>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56">
    <w:name w:val="xl156"/>
    <w:basedOn w:val="a"/>
    <w:rsid w:val="001A06EA"/>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57">
    <w:name w:val="xl157"/>
    <w:basedOn w:val="a"/>
    <w:rsid w:val="001A06EA"/>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158">
    <w:name w:val="xl158"/>
    <w:basedOn w:val="a"/>
    <w:rsid w:val="001A06E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xl63">
    <w:name w:val="xl63"/>
    <w:basedOn w:val="a"/>
    <w:rsid w:val="001A06E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1A06E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table" w:styleId="a9">
    <w:name w:val="Table Grid"/>
    <w:basedOn w:val="a1"/>
    <w:uiPriority w:val="59"/>
    <w:rsid w:val="001A0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1A06EA"/>
    <w:pP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91">
      <w:bodyDiv w:val="1"/>
      <w:marLeft w:val="0"/>
      <w:marRight w:val="0"/>
      <w:marTop w:val="0"/>
      <w:marBottom w:val="0"/>
      <w:divBdr>
        <w:top w:val="none" w:sz="0" w:space="0" w:color="auto"/>
        <w:left w:val="none" w:sz="0" w:space="0" w:color="auto"/>
        <w:bottom w:val="none" w:sz="0" w:space="0" w:color="auto"/>
        <w:right w:val="none" w:sz="0" w:space="0" w:color="auto"/>
      </w:divBdr>
    </w:div>
    <w:div w:id="71242656">
      <w:bodyDiv w:val="1"/>
      <w:marLeft w:val="0"/>
      <w:marRight w:val="0"/>
      <w:marTop w:val="0"/>
      <w:marBottom w:val="0"/>
      <w:divBdr>
        <w:top w:val="none" w:sz="0" w:space="0" w:color="auto"/>
        <w:left w:val="none" w:sz="0" w:space="0" w:color="auto"/>
        <w:bottom w:val="none" w:sz="0" w:space="0" w:color="auto"/>
        <w:right w:val="none" w:sz="0" w:space="0" w:color="auto"/>
      </w:divBdr>
    </w:div>
    <w:div w:id="76368590">
      <w:bodyDiv w:val="1"/>
      <w:marLeft w:val="0"/>
      <w:marRight w:val="0"/>
      <w:marTop w:val="0"/>
      <w:marBottom w:val="0"/>
      <w:divBdr>
        <w:top w:val="none" w:sz="0" w:space="0" w:color="auto"/>
        <w:left w:val="none" w:sz="0" w:space="0" w:color="auto"/>
        <w:bottom w:val="none" w:sz="0" w:space="0" w:color="auto"/>
        <w:right w:val="none" w:sz="0" w:space="0" w:color="auto"/>
      </w:divBdr>
    </w:div>
    <w:div w:id="249780721">
      <w:bodyDiv w:val="1"/>
      <w:marLeft w:val="0"/>
      <w:marRight w:val="0"/>
      <w:marTop w:val="0"/>
      <w:marBottom w:val="0"/>
      <w:divBdr>
        <w:top w:val="none" w:sz="0" w:space="0" w:color="auto"/>
        <w:left w:val="none" w:sz="0" w:space="0" w:color="auto"/>
        <w:bottom w:val="none" w:sz="0" w:space="0" w:color="auto"/>
        <w:right w:val="none" w:sz="0" w:space="0" w:color="auto"/>
      </w:divBdr>
    </w:div>
    <w:div w:id="1275601445">
      <w:bodyDiv w:val="1"/>
      <w:marLeft w:val="0"/>
      <w:marRight w:val="0"/>
      <w:marTop w:val="0"/>
      <w:marBottom w:val="0"/>
      <w:divBdr>
        <w:top w:val="none" w:sz="0" w:space="0" w:color="auto"/>
        <w:left w:val="none" w:sz="0" w:space="0" w:color="auto"/>
        <w:bottom w:val="none" w:sz="0" w:space="0" w:color="auto"/>
        <w:right w:val="none" w:sz="0" w:space="0" w:color="auto"/>
      </w:divBdr>
    </w:div>
    <w:div w:id="1541867696">
      <w:bodyDiv w:val="1"/>
      <w:marLeft w:val="0"/>
      <w:marRight w:val="0"/>
      <w:marTop w:val="0"/>
      <w:marBottom w:val="0"/>
      <w:divBdr>
        <w:top w:val="none" w:sz="0" w:space="0" w:color="auto"/>
        <w:left w:val="none" w:sz="0" w:space="0" w:color="auto"/>
        <w:bottom w:val="none" w:sz="0" w:space="0" w:color="auto"/>
        <w:right w:val="none" w:sz="0" w:space="0" w:color="auto"/>
      </w:divBdr>
    </w:div>
    <w:div w:id="1999845944">
      <w:bodyDiv w:val="1"/>
      <w:marLeft w:val="0"/>
      <w:marRight w:val="0"/>
      <w:marTop w:val="0"/>
      <w:marBottom w:val="0"/>
      <w:divBdr>
        <w:top w:val="none" w:sz="0" w:space="0" w:color="auto"/>
        <w:left w:val="none" w:sz="0" w:space="0" w:color="auto"/>
        <w:bottom w:val="none" w:sz="0" w:space="0" w:color="auto"/>
        <w:right w:val="none" w:sz="0" w:space="0" w:color="auto"/>
      </w:divBdr>
    </w:div>
    <w:div w:id="21147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image" Target="media/image1.jpeg"/><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040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64</Pages>
  <Words>29154</Words>
  <Characters>166178</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2023-04-05T01:36:00Z</cp:lastPrinted>
  <dcterms:created xsi:type="dcterms:W3CDTF">2023-02-28T01:42:00Z</dcterms:created>
  <dcterms:modified xsi:type="dcterms:W3CDTF">2023-11-28T04:55:00Z</dcterms:modified>
</cp:coreProperties>
</file>