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D7D32" w14:textId="5396EF60" w:rsidR="00777852" w:rsidRPr="00295DF0" w:rsidRDefault="00777852" w:rsidP="00777852">
      <w:pPr>
        <w:ind w:firstLine="703"/>
        <w:jc w:val="center"/>
        <w:rPr>
          <w:b/>
          <w:bCs/>
        </w:rPr>
      </w:pPr>
      <w:r w:rsidRPr="00295DF0">
        <w:rPr>
          <w:b/>
          <w:bCs/>
        </w:rPr>
        <w:t xml:space="preserve"> Обжалование решений органа муниципального контроля, действий (бездействия) его должностных лиц</w:t>
      </w:r>
    </w:p>
    <w:p w14:paraId="7FE8B336" w14:textId="77777777" w:rsidR="00777852" w:rsidRDefault="00777852" w:rsidP="007778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302CD5" w14:textId="77777777" w:rsidR="00777852" w:rsidRDefault="00777852" w:rsidP="00777852">
      <w:pPr>
        <w:ind w:firstLine="709"/>
      </w:pPr>
      <w:r>
        <w:t>4.1. Досудебный порядок подачи жалоб при осуществлении муниципального контроля не применяется.</w:t>
      </w:r>
    </w:p>
    <w:p w14:paraId="5C34B7ED" w14:textId="77777777" w:rsidR="00777852" w:rsidRDefault="00777852" w:rsidP="00777852">
      <w:pPr>
        <w:ind w:firstLine="709"/>
      </w:pPr>
    </w:p>
    <w:p w14:paraId="6D80E30D" w14:textId="77777777" w:rsidR="00777852" w:rsidRPr="00295DF0" w:rsidRDefault="00777852" w:rsidP="00777852">
      <w:pPr>
        <w:ind w:firstLine="709"/>
        <w:jc w:val="center"/>
        <w:rPr>
          <w:b/>
          <w:bCs/>
        </w:rPr>
      </w:pPr>
      <w:r w:rsidRPr="00295DF0">
        <w:rPr>
          <w:b/>
          <w:bCs/>
        </w:rPr>
        <w:t>5. Оценка результативности и эффективности деятельности органа муниципального контроля</w:t>
      </w:r>
    </w:p>
    <w:p w14:paraId="04934F68" w14:textId="77777777" w:rsidR="00777852" w:rsidRDefault="00777852" w:rsidP="00777852">
      <w:pPr>
        <w:ind w:firstLine="709"/>
      </w:pPr>
    </w:p>
    <w:p w14:paraId="2259E8A1" w14:textId="77777777" w:rsidR="00777852" w:rsidRDefault="00777852" w:rsidP="00777852">
      <w:pPr>
        <w:pStyle w:val="1"/>
        <w:ind w:firstLine="709"/>
        <w:jc w:val="both"/>
      </w:pPr>
      <w:r>
        <w:rPr>
          <w:rFonts w:ascii="Times New Roman" w:hAnsi="Times New Roman" w:cs="Times New Roman"/>
          <w:color w:val="000000"/>
        </w:rPr>
        <w:t>5.1.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транспорте.</w:t>
      </w:r>
    </w:p>
    <w:p w14:paraId="6E3E2387" w14:textId="77777777" w:rsidR="00777852" w:rsidRDefault="00777852" w:rsidP="00777852">
      <w:pPr>
        <w:ind w:firstLine="709"/>
      </w:pPr>
      <w:r>
        <w:rPr>
          <w:color w:val="000000"/>
        </w:rPr>
        <w:t>5.2. В систему показателей результативности и эффективности деятельности органа муниципального контроля при осуществлении муниципального контроля входят:</w:t>
      </w:r>
    </w:p>
    <w:p w14:paraId="60E5F757" w14:textId="77777777" w:rsidR="00777852" w:rsidRDefault="00777852" w:rsidP="00777852">
      <w:pPr>
        <w:ind w:firstLine="709"/>
      </w:pPr>
      <w:r>
        <w:rPr>
          <w:color w:val="000000"/>
        </w:rPr>
        <w:t xml:space="preserve">1) ключевые показатели муниципального контроля на транспорте; </w:t>
      </w:r>
    </w:p>
    <w:p w14:paraId="714EA3D6" w14:textId="77777777" w:rsidR="00777852" w:rsidRDefault="00777852" w:rsidP="00777852">
      <w:pPr>
        <w:ind w:firstLine="709"/>
      </w:pPr>
      <w:r>
        <w:rPr>
          <w:color w:val="000000"/>
        </w:rPr>
        <w:t xml:space="preserve">2) индикативные показатели муниципального контроля на транспорте. </w:t>
      </w:r>
    </w:p>
    <w:p w14:paraId="70F043C6" w14:textId="77777777" w:rsidR="00777852" w:rsidRDefault="00777852" w:rsidP="00777852">
      <w:pPr>
        <w:ind w:firstLine="709"/>
      </w:pPr>
      <w:r>
        <w:rPr>
          <w:color w:val="000000"/>
        </w:rPr>
        <w:t xml:space="preserve">5.3. Ключевые показатели муниципального контроля на транспорте и их целевые значения, индикативные показатели муниципального контроля на транспорте утверждаются решением Минусинского районного Совета депутатов. </w:t>
      </w:r>
    </w:p>
    <w:p w14:paraId="4C64E6A9" w14:textId="77777777" w:rsidR="00777852" w:rsidRDefault="00777852" w:rsidP="00777852">
      <w:pPr>
        <w:ind w:firstLine="709"/>
      </w:pPr>
      <w:r>
        <w:rPr>
          <w:color w:val="000000"/>
        </w:rPr>
        <w:t xml:space="preserve">5.4. </w:t>
      </w:r>
      <w:r>
        <w:t>Орган муниципального контроля ежегодно осуществляет подготовку доклада о муниципальном контроле на транспорте с учетом требований, установленных Законом № 248 -ФЗ.</w:t>
      </w:r>
    </w:p>
    <w:p w14:paraId="55F1B23E" w14:textId="77777777" w:rsidR="00777852" w:rsidRDefault="00777852" w:rsidP="00777852">
      <w:pPr>
        <w:ind w:firstLine="709"/>
      </w:pPr>
    </w:p>
    <w:p w14:paraId="3309E407" w14:textId="77777777" w:rsidR="00042560" w:rsidRDefault="00042560"/>
    <w:sectPr w:rsidR="0004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ED"/>
    <w:rsid w:val="00042560"/>
    <w:rsid w:val="00777852"/>
    <w:rsid w:val="007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28EE"/>
  <w15:chartTrackingRefBased/>
  <w15:docId w15:val="{83D6E4C6-0E21-4377-A601-B04E8638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852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852"/>
    <w:pPr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 w:bidi="hi-IN"/>
    </w:rPr>
  </w:style>
  <w:style w:type="paragraph" w:customStyle="1" w:styleId="1">
    <w:name w:val="Без интервала1"/>
    <w:rsid w:val="00777852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2024-02-27T07:28:00Z</dcterms:created>
  <dcterms:modified xsi:type="dcterms:W3CDTF">2024-02-27T07:28:00Z</dcterms:modified>
</cp:coreProperties>
</file>