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60" w:rsidRPr="00695560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95560">
        <w:rPr>
          <w:rFonts w:ascii="Arial" w:eastAsia="Calibri" w:hAnsi="Arial" w:cs="Arial"/>
          <w:sz w:val="24"/>
          <w:szCs w:val="24"/>
        </w:rPr>
        <w:t>АДМИНИСТРАЦИЯ ВОСТОЧЕНСКОГО СЕЛЬСОВЕТА</w:t>
      </w:r>
    </w:p>
    <w:p w:rsidR="00695560" w:rsidRPr="00695560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95560">
        <w:rPr>
          <w:rFonts w:ascii="Arial" w:eastAsia="Calibri" w:hAnsi="Arial" w:cs="Arial"/>
          <w:sz w:val="24"/>
          <w:szCs w:val="24"/>
        </w:rPr>
        <w:t>КРАСНОТУРАНСКОГО РАЙОНА</w:t>
      </w:r>
    </w:p>
    <w:p w:rsidR="00695560" w:rsidRPr="00695560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95560">
        <w:rPr>
          <w:rFonts w:ascii="Arial" w:eastAsia="Calibri" w:hAnsi="Arial" w:cs="Arial"/>
          <w:sz w:val="24"/>
          <w:szCs w:val="24"/>
        </w:rPr>
        <w:t>КРАСНОЯРСКОГО КРАЯ</w:t>
      </w:r>
    </w:p>
    <w:p w:rsidR="00695560" w:rsidRPr="00695560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95560" w:rsidRPr="00695560" w:rsidRDefault="00695560" w:rsidP="0069556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95560">
        <w:rPr>
          <w:rFonts w:ascii="Arial" w:eastAsia="Calibri" w:hAnsi="Arial" w:cs="Arial"/>
          <w:sz w:val="24"/>
          <w:szCs w:val="24"/>
        </w:rPr>
        <w:t>ПОСТАНОВЛЕНИЕ</w:t>
      </w:r>
    </w:p>
    <w:p w:rsidR="00695560" w:rsidRPr="00695560" w:rsidRDefault="00695560" w:rsidP="00695560">
      <w:pPr>
        <w:shd w:val="clear" w:color="auto" w:fill="FFFFFF"/>
        <w:spacing w:line="278" w:lineRule="exact"/>
        <w:ind w:right="442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695560" w:rsidRPr="00695560" w:rsidRDefault="009C16E2" w:rsidP="00695560">
      <w:pPr>
        <w:shd w:val="clear" w:color="auto" w:fill="FFFFFF"/>
        <w:spacing w:line="278" w:lineRule="exact"/>
        <w:ind w:right="442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>13.02.2025</w:t>
      </w:r>
      <w:r w:rsidR="00695560"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с. Восточное                                     </w:t>
      </w:r>
      <w:r w:rsidR="00695560" w:rsidRPr="009C16E2">
        <w:rPr>
          <w:rFonts w:ascii="Arial" w:eastAsia="Calibri" w:hAnsi="Arial" w:cs="Arial"/>
          <w:bCs/>
          <w:sz w:val="24"/>
          <w:szCs w:val="24"/>
          <w:lang w:eastAsia="ar-SA"/>
        </w:rPr>
        <w:t xml:space="preserve">№ </w:t>
      </w:r>
      <w:r w:rsidRPr="009C16E2">
        <w:rPr>
          <w:rFonts w:ascii="Arial" w:eastAsia="Calibri" w:hAnsi="Arial" w:cs="Arial"/>
          <w:bCs/>
          <w:sz w:val="24"/>
          <w:szCs w:val="24"/>
          <w:lang w:eastAsia="ar-SA"/>
        </w:rPr>
        <w:t>1</w:t>
      </w:r>
      <w:r w:rsidR="00AE68A4">
        <w:rPr>
          <w:rFonts w:ascii="Arial" w:eastAsia="Calibri" w:hAnsi="Arial" w:cs="Arial"/>
          <w:bCs/>
          <w:sz w:val="24"/>
          <w:szCs w:val="24"/>
          <w:lang w:eastAsia="ar-SA"/>
        </w:rPr>
        <w:t>3</w:t>
      </w:r>
      <w:r w:rsidRPr="009C16E2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 w:rsidR="00695560" w:rsidRPr="009C16E2">
        <w:rPr>
          <w:rFonts w:ascii="Arial" w:eastAsia="Calibri" w:hAnsi="Arial" w:cs="Arial"/>
          <w:bCs/>
          <w:sz w:val="24"/>
          <w:szCs w:val="24"/>
          <w:lang w:eastAsia="ar-SA"/>
        </w:rPr>
        <w:t>-</w:t>
      </w:r>
      <w:r w:rsidRPr="009C16E2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="00695560" w:rsidRPr="009C16E2">
        <w:rPr>
          <w:rFonts w:ascii="Arial" w:eastAsia="Calibri" w:hAnsi="Arial" w:cs="Arial"/>
          <w:bCs/>
          <w:sz w:val="24"/>
          <w:szCs w:val="24"/>
          <w:lang w:eastAsia="ar-SA"/>
        </w:rPr>
        <w:t>п</w:t>
      </w:r>
      <w:proofErr w:type="gramEnd"/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>О внесении изменений и дополнений в Постановление «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>Об утверждении муниципальной программы  «Улучшение качества жизнедеятельности и комфортных условий на территории  Восточенского сельсовета»</w:t>
      </w:r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  В соответствии с </w:t>
      </w:r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Федеральным Законом, от 06.10.2003. № 131-ФЗ «Об общих принципах организации местного самоуправления в Российской Федерации», Постановлением Администрации Восточенского сельсовета от   03.02.2020г № 3-п «Об утверждении перечня муниципальных программ муниципального образования Восточенский сельсовет»,  руководствуясь  Уставом Восточенского сельсовета</w:t>
      </w:r>
    </w:p>
    <w:p w:rsidR="00695560" w:rsidRDefault="00695560" w:rsidP="00695560">
      <w:pPr>
        <w:shd w:val="clear" w:color="auto" w:fill="FFFFFF"/>
        <w:tabs>
          <w:tab w:val="left" w:pos="7425"/>
        </w:tabs>
        <w:spacing w:before="254" w:line="254" w:lineRule="exact"/>
        <w:ind w:right="-5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ПОСТАНОВЛЯЮ:</w:t>
      </w:r>
    </w:p>
    <w:p w:rsidR="00695560" w:rsidRPr="00695560" w:rsidRDefault="00695560" w:rsidP="00695560">
      <w:pPr>
        <w:shd w:val="clear" w:color="auto" w:fill="FFFFFF"/>
        <w:tabs>
          <w:tab w:val="left" w:pos="7425"/>
        </w:tabs>
        <w:spacing w:before="254" w:line="254" w:lineRule="exact"/>
        <w:ind w:right="-5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1.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Внести изменения и дополнения в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Постановление «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>Об утверждении муниципальной программы  «Улучшение качества жизнедеятельности и комфортных условий на территории  Восточенского сельсовета»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, 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согласно приложениям. </w:t>
      </w:r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>2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>.Опубликовать постановление в газете «Импульс» (ведомости органов местного самоуправления Восточенского сельсовета) и разместить на официальном сайте Администрации Восточенского сельсовета в сети Интернет.</w:t>
      </w:r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 3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>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сельского бю</w:t>
      </w:r>
      <w:r w:rsidR="00A87847">
        <w:rPr>
          <w:rFonts w:ascii="Arial" w:eastAsia="Calibri" w:hAnsi="Arial" w:cs="Arial"/>
          <w:bCs/>
          <w:sz w:val="24"/>
          <w:szCs w:val="24"/>
          <w:lang w:eastAsia="ar-SA"/>
        </w:rPr>
        <w:t>джета, начиная с бюджета на 202</w:t>
      </w:r>
      <w:r w:rsidR="00923C2C">
        <w:rPr>
          <w:rFonts w:ascii="Arial" w:eastAsia="Calibri" w:hAnsi="Arial" w:cs="Arial"/>
          <w:bCs/>
          <w:sz w:val="24"/>
          <w:szCs w:val="24"/>
          <w:lang w:eastAsia="ar-SA"/>
        </w:rPr>
        <w:t>5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год</w:t>
      </w:r>
      <w:r w:rsidR="00A87847">
        <w:rPr>
          <w:rFonts w:ascii="Arial" w:eastAsia="Calibri" w:hAnsi="Arial" w:cs="Arial"/>
          <w:bCs/>
          <w:sz w:val="24"/>
          <w:szCs w:val="24"/>
          <w:lang w:eastAsia="ar-SA"/>
        </w:rPr>
        <w:t xml:space="preserve"> и на плановый период 202</w:t>
      </w:r>
      <w:r w:rsidR="00923C2C">
        <w:rPr>
          <w:rFonts w:ascii="Arial" w:eastAsia="Calibri" w:hAnsi="Arial" w:cs="Arial"/>
          <w:bCs/>
          <w:sz w:val="24"/>
          <w:szCs w:val="24"/>
          <w:lang w:eastAsia="ar-SA"/>
        </w:rPr>
        <w:t>6</w:t>
      </w:r>
      <w:r w:rsidR="00A87847">
        <w:rPr>
          <w:rFonts w:ascii="Arial" w:eastAsia="Calibri" w:hAnsi="Arial" w:cs="Arial"/>
          <w:bCs/>
          <w:sz w:val="24"/>
          <w:szCs w:val="24"/>
          <w:lang w:eastAsia="ar-SA"/>
        </w:rPr>
        <w:t>- 202</w:t>
      </w:r>
      <w:r w:rsidR="00923C2C">
        <w:rPr>
          <w:rFonts w:ascii="Arial" w:eastAsia="Calibri" w:hAnsi="Arial" w:cs="Arial"/>
          <w:bCs/>
          <w:sz w:val="24"/>
          <w:szCs w:val="24"/>
          <w:lang w:eastAsia="ar-SA"/>
        </w:rPr>
        <w:t>7</w:t>
      </w: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годов.</w:t>
      </w:r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4. </w:t>
      </w:r>
      <w:proofErr w:type="gramStart"/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Calibri" w:hAnsi="Arial" w:cs="Arial"/>
          <w:bCs/>
          <w:sz w:val="24"/>
          <w:szCs w:val="24"/>
          <w:lang w:eastAsia="ar-SA"/>
        </w:rPr>
        <w:t xml:space="preserve">Глава администрации Восточенского сельсовета                  </w:t>
      </w:r>
      <w:proofErr w:type="spellStart"/>
      <w:r w:rsidR="00923C2C">
        <w:rPr>
          <w:rFonts w:ascii="Arial" w:eastAsia="Calibri" w:hAnsi="Arial" w:cs="Arial"/>
          <w:bCs/>
          <w:sz w:val="24"/>
          <w:szCs w:val="24"/>
          <w:lang w:eastAsia="ar-SA"/>
        </w:rPr>
        <w:t>Я.В.Григорьева</w:t>
      </w:r>
      <w:proofErr w:type="spellEnd"/>
    </w:p>
    <w:p w:rsidR="00695560" w:rsidRPr="00695560" w:rsidRDefault="00695560" w:rsidP="00695560">
      <w:pPr>
        <w:shd w:val="clear" w:color="auto" w:fill="FFFFFF"/>
        <w:spacing w:before="254" w:line="254" w:lineRule="exact"/>
        <w:ind w:right="-5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Приложение №1 </w:t>
      </w:r>
    </w:p>
    <w:p w:rsidR="00695560" w:rsidRPr="00695560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 Восточенского</w:t>
      </w:r>
    </w:p>
    <w:p w:rsidR="00695560" w:rsidRPr="00695560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сельсовета Краснотуранского района</w:t>
      </w:r>
    </w:p>
    <w:p w:rsidR="00695560" w:rsidRPr="00695560" w:rsidRDefault="00695560" w:rsidP="0069556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9C16E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9C16E2" w:rsidRPr="009C16E2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A87847" w:rsidRPr="009C16E2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923C2C" w:rsidRPr="009C16E2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A87847" w:rsidRPr="009C16E2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923C2C" w:rsidRPr="009C16E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9C16E2">
        <w:rPr>
          <w:rFonts w:ascii="Arial" w:eastAsia="Times New Roman" w:hAnsi="Arial" w:cs="Arial"/>
          <w:sz w:val="24"/>
          <w:szCs w:val="24"/>
          <w:lang w:eastAsia="ar-SA"/>
        </w:rPr>
        <w:t xml:space="preserve"> №</w:t>
      </w:r>
      <w:r w:rsidR="00A87847" w:rsidRPr="009C16E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16E2" w:rsidRPr="009C16E2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AE68A4">
        <w:rPr>
          <w:rFonts w:ascii="Arial" w:eastAsia="Times New Roman" w:hAnsi="Arial" w:cs="Arial"/>
          <w:sz w:val="24"/>
          <w:szCs w:val="24"/>
          <w:lang w:eastAsia="ar-SA"/>
        </w:rPr>
        <w:t>3чвыы</w:t>
      </w:r>
      <w:bookmarkStart w:id="0" w:name="_GoBack"/>
      <w:bookmarkEnd w:id="0"/>
      <w:r w:rsidRPr="009C16E2">
        <w:rPr>
          <w:rFonts w:ascii="Arial" w:eastAsia="Times New Roman" w:hAnsi="Arial" w:cs="Arial"/>
          <w:sz w:val="24"/>
          <w:szCs w:val="24"/>
          <w:lang w:eastAsia="ar-SA"/>
        </w:rPr>
        <w:t xml:space="preserve"> -</w:t>
      </w:r>
      <w:r w:rsidR="009C16E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C16E2">
        <w:rPr>
          <w:rFonts w:ascii="Arial" w:eastAsia="Times New Roman" w:hAnsi="Arial" w:cs="Arial"/>
          <w:sz w:val="24"/>
          <w:szCs w:val="24"/>
          <w:lang w:eastAsia="ar-SA"/>
        </w:rPr>
        <w:t>п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/>
          <w:sz w:val="24"/>
          <w:szCs w:val="24"/>
          <w:lang w:eastAsia="ar-SA"/>
        </w:rPr>
        <w:t>ПАСПОРТ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Муниципальной программы 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«Улучшение качества жизнедеятельности и комфортных условий на территории Восточенского сельсовета»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543"/>
        <w:gridCol w:w="7078"/>
      </w:tblGrid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«Улучшение качества жизнедеятельности и комфортных условий на территории Восточенского сельсовета»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</w:rPr>
              <w:t xml:space="preserve">Постановление </w:t>
            </w:r>
            <w:r w:rsidRPr="0069556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№ 74-П от 30.10.2014 года «Об утверждении Перечня муниципальных программ муниципального образования Восточенский сельсовет»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Восточенского сельсовета Краснотуранского района Красноярского края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программы:</w:t>
            </w:r>
          </w:p>
          <w:p w:rsidR="00695560" w:rsidRPr="00695560" w:rsidRDefault="00695560" w:rsidP="00695560">
            <w:pPr>
              <w:numPr>
                <w:ilvl w:val="0"/>
                <w:numId w:val="8"/>
              </w:numPr>
              <w:tabs>
                <w:tab w:val="left" w:pos="8220"/>
              </w:tabs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уличного освещения</w:t>
            </w:r>
          </w:p>
          <w:p w:rsidR="00695560" w:rsidRPr="00695560" w:rsidRDefault="00695560" w:rsidP="00695560">
            <w:pPr>
              <w:numPr>
                <w:ilvl w:val="0"/>
                <w:numId w:val="8"/>
              </w:numPr>
              <w:tabs>
                <w:tab w:val="left" w:pos="8220"/>
              </w:tabs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уничтожению конопли</w:t>
            </w:r>
          </w:p>
          <w:p w:rsidR="00695560" w:rsidRPr="00923C2C" w:rsidRDefault="00695560" w:rsidP="00923C2C">
            <w:pPr>
              <w:numPr>
                <w:ilvl w:val="0"/>
                <w:numId w:val="8"/>
              </w:numPr>
              <w:tabs>
                <w:tab w:val="left" w:pos="8220"/>
              </w:tabs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Прочие мероприятия </w:t>
            </w:r>
          </w:p>
          <w:p w:rsidR="00887434" w:rsidRPr="00887434" w:rsidRDefault="00887434" w:rsidP="00887434">
            <w:pPr>
              <w:pStyle w:val="a4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87434">
              <w:rPr>
                <w:rFonts w:ascii="Arial" w:hAnsi="Arial" w:cs="Arial"/>
              </w:rPr>
              <w:t>Создание комфортных условий для проживания и безопасности дорожного движения на территории муниципального образования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18102B" w:rsidP="0018102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8102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уровня благоустройства сёл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Восточенского</w:t>
            </w:r>
            <w:r w:rsidRPr="0018102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улучшение качества уличного освещения, частичная замена светильников </w:t>
            </w:r>
            <w:proofErr w:type="gram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</w:t>
            </w:r>
            <w:proofErr w:type="gram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энергосберегающие;</w:t>
            </w:r>
          </w:p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оздоровление санитарной экологической обстановки в местах санкционированного размещения ТБО, выполнить зачистки, обваловать, обеспечить проезд к  территории;</w:t>
            </w:r>
          </w:p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 организация благоустройства территории поселения;</w:t>
            </w:r>
          </w:p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приведение в качественное состояние элементов благоустройства населенных пунктов;</w:t>
            </w:r>
          </w:p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привлечение жителей к участию в решении проблем благоустройства сельсовета;</w:t>
            </w:r>
          </w:p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рациональное и эффективное использование средств местного бюджета;</w:t>
            </w:r>
          </w:p>
          <w:p w:rsidR="00695560" w:rsidRPr="00695560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Восточенского сельского поселения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2F4B83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2014-202</w:t>
            </w:r>
            <w:r w:rsidR="00924B75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95560"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Перечень целевых </w:t>
            </w: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ED3B02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Процент привлечения населения к работам по </w:t>
            </w: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благоустройству;</w:t>
            </w:r>
          </w:p>
          <w:p w:rsidR="00695560" w:rsidRPr="00ED3B02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привлечения предприятий и организаций к работам по благоустройству;</w:t>
            </w:r>
          </w:p>
          <w:p w:rsidR="00695560" w:rsidRPr="00ED3B02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замененных светильников в уличном освещении;</w:t>
            </w:r>
          </w:p>
          <w:p w:rsidR="00695560" w:rsidRPr="00ED3B02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граждан, уровень ответственности которых повысился за противопожарное состояние своих домовладений и прилегающих территорий к общему числу проживающих на территории сельсовета.</w:t>
            </w:r>
          </w:p>
          <w:p w:rsidR="0018102B" w:rsidRPr="00924B75" w:rsidRDefault="0018102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значения;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Ресурсное обеспечение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Общий объем финансирования за счет средств местного бюджета составляет 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20 001 186,5  </w:t>
            </w:r>
            <w:r w:rsidR="002F4B83"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рублей, в том числе: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2014 год - 706 770,00 рублей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2015 год – 683 312,98 рублей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2016 год – 765 900,00 рублей;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2017 год –  684 800,00 рублей;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2018 год  -  760 000,00 рублей;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 год  -  819 680,00 рублей,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 -   695 000,00 рублей.</w:t>
            </w:r>
          </w:p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 -   1090 000,00 рублей</w:t>
            </w:r>
          </w:p>
          <w:p w:rsidR="002F4B83" w:rsidRPr="002F4B83" w:rsidRDefault="00695560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2022 год – </w:t>
            </w:r>
            <w:r w:rsidR="00924B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798 000</w:t>
            </w:r>
            <w:r w:rsidR="002F4B83"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</w:t>
            </w:r>
          </w:p>
          <w:p w:rsidR="002F4B83" w:rsidRPr="002F4B83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 год – 1 602 500,00 рублей</w:t>
            </w:r>
          </w:p>
          <w:p w:rsidR="002F4B83" w:rsidRPr="002F4B83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2024 год – 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4 123 598,73 </w:t>
            </w:r>
            <w:r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  <w:p w:rsidR="002F4B83" w:rsidRPr="002F4B83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2025 год </w:t>
            </w:r>
            <w:r w:rsid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 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3251 152.02</w:t>
            </w:r>
            <w:r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  <w:p w:rsidR="00924B75" w:rsidRDefault="002F4B83" w:rsidP="002F4B8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</w:t>
            </w:r>
            <w:r w:rsidR="00924B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– 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2 020</w:t>
            </w:r>
            <w:r w:rsid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904</w:t>
            </w:r>
            <w:r w:rsid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,00 </w:t>
            </w:r>
            <w:r w:rsidR="00AA4179" w:rsidRPr="00AA4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  <w:p w:rsidR="00887434" w:rsidRPr="00695560" w:rsidRDefault="00924B75" w:rsidP="00924B75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2027  год  </w:t>
            </w:r>
            <w:r w:rsidR="002F4B83" w:rsidRPr="002F4B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2 044</w:t>
            </w:r>
            <w:r w:rsid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ED3B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</w:t>
            </w:r>
            <w:r w:rsid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,00 </w:t>
            </w:r>
            <w:r w:rsidR="00AA4179" w:rsidRPr="00AA4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рублей</w:t>
            </w:r>
          </w:p>
        </w:tc>
      </w:tr>
      <w:tr w:rsidR="00695560" w:rsidRPr="00695560" w:rsidTr="00695560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Ожидаемые и конечные результаты от реализации программы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ED3B02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повышение уровня благоустройства территории Восточенского сельсовета </w:t>
            </w:r>
          </w:p>
          <w:p w:rsidR="00695560" w:rsidRPr="00ED3B02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развитие положительных тенденций в создании благоприятной среды жизнедеятельности;</w:t>
            </w:r>
          </w:p>
          <w:p w:rsidR="00695560" w:rsidRPr="00ED3B02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степени удовлетворенности населения уровнем благоустройства;</w:t>
            </w:r>
          </w:p>
          <w:p w:rsidR="00695560" w:rsidRPr="00ED3B02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повышение уровня ответственности жителей за противопожарное состояние своих домовладений и прилегающих территорий;</w:t>
            </w:r>
          </w:p>
          <w:p w:rsidR="00695560" w:rsidRPr="00ED3B02" w:rsidRDefault="00695560" w:rsidP="0069556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улучшение санитарного состояния населенных пунктов.</w:t>
            </w:r>
          </w:p>
        </w:tc>
      </w:tr>
    </w:tbl>
    <w:p w:rsidR="009C16E2" w:rsidRDefault="009C16E2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E2" w:rsidRDefault="009C16E2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E2" w:rsidRDefault="009C16E2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Программа разработана на основании Федерального закона от 06.10.2003 года № 131 «Об общих принципах организации местного самоуправления в Российской Федерации» и конкретизирует целевые критерии развития благоустройства Восточе</w:t>
      </w:r>
      <w:r w:rsidR="00027283">
        <w:rPr>
          <w:rFonts w:ascii="Arial" w:eastAsia="Times New Roman" w:hAnsi="Arial" w:cs="Arial"/>
          <w:sz w:val="24"/>
          <w:szCs w:val="24"/>
          <w:lang w:eastAsia="ru-RU"/>
        </w:rPr>
        <w:t>нского сельсовета на 2014 – 202</w:t>
      </w:r>
      <w:r w:rsidR="00AA4179" w:rsidRPr="00ED3B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95560">
        <w:rPr>
          <w:rFonts w:ascii="Arial" w:eastAsia="Times New Roman" w:hAnsi="Arial" w:cs="Arial"/>
          <w:sz w:val="24"/>
          <w:szCs w:val="24"/>
          <w:lang w:eastAsia="ru-RU"/>
        </w:rPr>
        <w:t>г.г.</w:t>
      </w: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содержит перечень, характеристики и механизм реализации мероприятий по благоустройству территории  Восточенск</w:t>
      </w:r>
      <w:r w:rsidR="00027283">
        <w:rPr>
          <w:rFonts w:ascii="Arial" w:eastAsia="Times New Roman" w:hAnsi="Arial" w:cs="Arial"/>
          <w:sz w:val="24"/>
          <w:szCs w:val="24"/>
          <w:lang w:eastAsia="ru-RU"/>
        </w:rPr>
        <w:t>ого сельсовета на период до 202</w:t>
      </w:r>
      <w:r w:rsidR="00924B75" w:rsidRPr="00ED3B0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9556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реализация Программы позволяет комплексно подойти к решению проблемы низкого уровня благоустройства на территории Восточенского сельсовета и, как следствие, более эффективно использовать финансовые и материальные ресурсы бюджета. </w:t>
      </w:r>
    </w:p>
    <w:p w:rsidR="00695560" w:rsidRPr="00695560" w:rsidRDefault="00695560" w:rsidP="006955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1.Содержание проблемы и обоснование необходимости ее решения программными методами.</w:t>
      </w:r>
    </w:p>
    <w:p w:rsidR="00695560" w:rsidRPr="00695560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Концепция стратегии социально-экономического развития Восточенского сельсовета на долгосрочную перспективу определяет благоустройство территорий населенных пунктов как важнейшую составную часть потенциала региона, а ее развитие - как одну из приоритетных задач органов местного самоуправления.</w:t>
      </w: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Восточенского сельсовета и, как следствие, повышение качества жизни населения.</w:t>
      </w: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 xml:space="preserve"> Имеющиеся объекты благоустройства,  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Недостаточный уровень благоустройства населенных пунктов и состояние транспортной инфраструктуры на территории поселения, вызывает дополнительную социальную напряженность в обществе.</w:t>
      </w:r>
    </w:p>
    <w:p w:rsidR="00EA387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Помимо указанных общих проблем, имеются также специфические, влияющие на уровень благоустройства на территории именно Восточенского сельсовета:</w:t>
      </w:r>
    </w:p>
    <w:p w:rsidR="00EA3870" w:rsidRPr="00EA3870" w:rsidRDefault="00695560" w:rsidP="00EA3870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развитие дорожной сети не соответствует темпам автомобилизации;</w:t>
      </w:r>
    </w:p>
    <w:p w:rsidR="00695560" w:rsidRPr="00695560" w:rsidRDefault="00695560" w:rsidP="00695560">
      <w:pPr>
        <w:numPr>
          <w:ilvl w:val="0"/>
          <w:numId w:val="7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необходимость обеспечения повышенных требований к уровню экологии, эстетическому облику населенных пунктов, расположенных на территории поселения;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Финансово –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экономические механизмы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695560" w:rsidRPr="00695560" w:rsidRDefault="00695560" w:rsidP="006955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695560" w:rsidRPr="00695560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  Кроме природных факторов из</w:t>
      </w:r>
      <w:r w:rsidR="00EA3870">
        <w:rPr>
          <w:rFonts w:ascii="Arial" w:eastAsia="Times New Roman" w:hAnsi="Arial" w:cs="Arial"/>
          <w:sz w:val="24"/>
          <w:szCs w:val="24"/>
          <w:lang w:eastAsia="ru-RU"/>
        </w:rPr>
        <w:t xml:space="preserve">носу объектов </w:t>
      </w:r>
      <w:r w:rsidRPr="00695560">
        <w:rPr>
          <w:rFonts w:ascii="Arial" w:eastAsia="Times New Roman" w:hAnsi="Arial" w:cs="Arial"/>
          <w:sz w:val="24"/>
          <w:szCs w:val="24"/>
          <w:lang w:eastAsia="ru-RU"/>
        </w:rPr>
        <w:t>транспортной инфраструктуры способствует увеличение интенсивности эксплуатационного воздействия со стороны граждан поселения в течени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ru-RU"/>
        </w:rPr>
        <w:t xml:space="preserve"> всего года. </w:t>
      </w:r>
    </w:p>
    <w:p w:rsidR="00695560" w:rsidRPr="00695560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ru-RU"/>
        </w:rPr>
        <w:t> 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695560" w:rsidRPr="00695560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Решение задач благоустройства населенных пунктов необходимо проводить программно-целевым методом.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Восточенского сельсовета позволит добиться сосредоточения средств на решение поставленных задач.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Финансовое обеспечение Программы осуществляется за счет средств бюджета Восточенского сельсовета и участие в Краевых программах и грантах.</w:t>
      </w:r>
    </w:p>
    <w:p w:rsidR="00695560" w:rsidRPr="00695560" w:rsidRDefault="00695560" w:rsidP="00695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В области текущего содержания территории поселения можно выделить следующие проблемы:</w:t>
      </w: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u w:val="single"/>
          <w:lang w:eastAsia="ar-SA"/>
        </w:rPr>
        <w:t>Организация освещения улиц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Необходимость совершенствования освещения сельского поселения вызвана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значительным ростом автомобилизации, повышением интенсивности его движения в ночные часы.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ремонту сетей наружного освещения.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В организации освещения улиц имеются следующие основные проблемы: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 изношенность электрооборудования и линий наружного освещения;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- замена светильников на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энергосберегающие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2. </w:t>
      </w:r>
      <w:r w:rsidRPr="00695560">
        <w:rPr>
          <w:rFonts w:ascii="Arial" w:eastAsia="Times New Roman" w:hAnsi="Arial" w:cs="Arial"/>
          <w:sz w:val="24"/>
          <w:szCs w:val="24"/>
          <w:u w:val="single"/>
          <w:lang w:eastAsia="ar-SA"/>
        </w:rPr>
        <w:t>Прочие мероприятия по благоустройству территории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организация общественных работ по уборке мусора;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привлечение жителей села к уборке и озеленению придомовых территорий;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наличие несанкционированных свалок на территории поселения;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proofErr w:type="spell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обкос</w:t>
      </w:r>
      <w:proofErr w:type="spell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сорной растительности;</w:t>
      </w:r>
    </w:p>
    <w:p w:rsidR="00EA3870" w:rsidRDefault="00EA387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Для решения вышеперечисленных проблем необходимо применение программно-целевого метода в развитии текущего благоустройства.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Основание для разработки муниципальной Программы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Восточенского сельсовета Краснотуранского района, определяющими механизм реализации ведомственных целевых программ сельского поселения.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Администрация Восточенского сельсовета:</w:t>
      </w:r>
    </w:p>
    <w:p w:rsidR="00695560" w:rsidRPr="00695560" w:rsidRDefault="00695560" w:rsidP="0069556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выполнением мероприятий Программы;</w:t>
      </w:r>
    </w:p>
    <w:p w:rsidR="00695560" w:rsidRPr="00695560" w:rsidRDefault="00695560" w:rsidP="0069556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проводит анализ выполнения и готовит отчеты о выполнении Программы,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включая меры по повышению эффективности ее реализации;</w:t>
      </w:r>
    </w:p>
    <w:p w:rsidR="00695560" w:rsidRPr="00695560" w:rsidRDefault="00695560" w:rsidP="0069556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достижение цели и решение задач, за обеспечение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утвержденных значений показателей в ходе реализации Программы.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Основные цели и задачи программы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Основными целями программы является комплексное решение проблем благоустройства по улучшению санитарного и эстетического вида территории Восточенского сельсовета, улучшения экологической обстановки на территории сельского поселения, создание комфортной среды проживания на территории Восточенского сельсовета.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Для достижения целей необходимо решить следующие задачи: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организация благоустройства территории поселения;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обеспечение потребности сельского поселения, в среде проживания отвечающей современным потребностям;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привлечение жителей к участию в решении проблем благоустройства населенных пунктов;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    рациональное и эффективное использование средств местного бюджета;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Восточенского сельского поселения;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6955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>активизации работ по своевременному информированию населения о мерах пожарной безопасности в жилых домах;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своевременный подомовой обход домовладений для проведения ревизии по  готовности и наличия противопожарного инвентаря;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печать противопожарных памяток и распространение их среди населения;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/>
          <w:sz w:val="24"/>
          <w:szCs w:val="24"/>
          <w:lang w:eastAsia="ar-SA"/>
        </w:rPr>
        <w:t>Цель 1: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комплексное решение проблем благоустройства по улучшению санитарного и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эстетического вида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территории Восточенского сельсовета, решается следующими задачами: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организация благоустройства территории поселения, привлечение жителей к участию в решении проблем благоустройства населенных пунктов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-приведение в качественное состояние элементов благоустройства населенных пунктов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Для решения этих задач предлагается проводить следующие мероприятия: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1. -   мероприятия по удалению сухостойных, больных и аварийных деревьев, санитарной очистке территории;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2. -   мероприятия по скашиванию травы в летний период;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3. - мероприятия по организации наружного освещения на территории сельского поселения;</w:t>
      </w: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/>
          <w:sz w:val="24"/>
          <w:szCs w:val="24"/>
          <w:lang w:eastAsia="ar-SA"/>
        </w:rPr>
        <w:t>Цель 2: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создание комфортной среды проживания на территории Восточенского сельсовета, решается следующей задачей:</w:t>
      </w:r>
    </w:p>
    <w:p w:rsidR="007A33C8" w:rsidRPr="00695560" w:rsidRDefault="007A33C8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обеспечение потребности сельского поселения, в среде проживания отвечающей современным потребностям</w:t>
      </w:r>
    </w:p>
    <w:p w:rsidR="00EA3870" w:rsidRP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организации прочих мероприятий по благоустройству поселения, улучшения санитарно-эпидемиологического состояния территории</w:t>
      </w:r>
    </w:p>
    <w:p w:rsidR="00EA3870" w:rsidRP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содержание мест захоронения, обустройство и восстановление воинских захоронений</w:t>
      </w:r>
    </w:p>
    <w:p w:rsidR="00EA387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387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A387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Для решения этих задач предлагается проводить следующие мероприятия:</w:t>
      </w:r>
    </w:p>
    <w:p w:rsidR="00EA3870" w:rsidRP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695560" w:rsidRPr="00695560">
        <w:rPr>
          <w:rFonts w:ascii="Arial" w:eastAsia="Times New Roman" w:hAnsi="Arial" w:cs="Arial"/>
          <w:sz w:val="24"/>
          <w:szCs w:val="24"/>
          <w:lang w:eastAsia="ar-SA"/>
        </w:rPr>
        <w:t>. -   мероприятия по удалению сухостойных, больных и аварийных деревьев</w:t>
      </w:r>
      <w:r>
        <w:rPr>
          <w:rFonts w:ascii="Arial" w:eastAsia="Times New Roman" w:hAnsi="Arial" w:cs="Arial"/>
          <w:sz w:val="24"/>
          <w:szCs w:val="24"/>
          <w:lang w:eastAsia="ar-SA"/>
        </w:rPr>
        <w:t>, санитарной очистке территории</w:t>
      </w:r>
    </w:p>
    <w:p w:rsid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95560" w:rsidRPr="00695560">
        <w:rPr>
          <w:rFonts w:ascii="Arial" w:eastAsia="Times New Roman" w:hAnsi="Arial" w:cs="Arial"/>
          <w:sz w:val="24"/>
          <w:szCs w:val="24"/>
          <w:lang w:eastAsia="ar-SA"/>
        </w:rPr>
        <w:t>. - Стимулирование активных добровольных пожарных при тушении пожаров</w:t>
      </w:r>
    </w:p>
    <w:p w:rsid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95560" w:rsidRPr="00695560">
        <w:rPr>
          <w:rFonts w:ascii="Arial" w:eastAsia="Times New Roman" w:hAnsi="Arial" w:cs="Arial"/>
          <w:sz w:val="24"/>
          <w:szCs w:val="24"/>
          <w:lang w:eastAsia="ar-SA"/>
        </w:rPr>
        <w:t>.-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5560"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="00695560" w:rsidRPr="00695560">
        <w:rPr>
          <w:rFonts w:ascii="Arial" w:eastAsia="Times New Roman" w:hAnsi="Arial" w:cs="Arial"/>
          <w:sz w:val="24"/>
          <w:szCs w:val="24"/>
          <w:lang w:eastAsia="ar-SA"/>
        </w:rPr>
        <w:t>борка и вывоз мусора с территории кла</w:t>
      </w:r>
      <w:r w:rsidR="001D5FBA">
        <w:rPr>
          <w:rFonts w:ascii="Arial" w:eastAsia="Times New Roman" w:hAnsi="Arial" w:cs="Arial"/>
          <w:sz w:val="24"/>
          <w:szCs w:val="24"/>
          <w:lang w:eastAsia="ar-SA"/>
        </w:rPr>
        <w:t>дбищ. По состоянию на 01.01.202</w:t>
      </w:r>
      <w:r w:rsidR="00ED3B02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695560"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г. всего в поселении имеется 4 кладбища.</w:t>
      </w:r>
    </w:p>
    <w:p w:rsidR="00EA3870" w:rsidRP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5560">
        <w:rPr>
          <w:rFonts w:ascii="Arial" w:eastAsia="Times New Roman" w:hAnsi="Arial" w:cs="Arial"/>
          <w:b/>
          <w:sz w:val="24"/>
          <w:szCs w:val="24"/>
          <w:lang w:eastAsia="ar-SA"/>
        </w:rPr>
        <w:t>Цель 3: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A3870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>лучшени</w:t>
      </w:r>
      <w:r w:rsidR="00EA3870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экологической обстановки на территории сельского поселения, решается следующей задачей:    </w:t>
      </w:r>
    </w:p>
    <w:p w:rsidR="00EA3870" w:rsidRPr="00695560" w:rsidRDefault="00EA387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Восточенского сельсовета.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Для решения этих задач предлагается проводить следующие мероприятия: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1. -   мероприятия по ликвидации несанкционированных свалок;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2. - регулярное проведение мероприятий санитарного состояния территории поселения;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3. - проведение субботников и месячников по благоустройству с привлечением организаций, учреждений и населения.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Перечень программных мероприятий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Перечень программных мероприятий, сроки их реализации, информация о необходимых ресурсах приведены в следующей таблице: 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6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559"/>
        <w:gridCol w:w="1559"/>
        <w:gridCol w:w="1418"/>
        <w:gridCol w:w="1388"/>
      </w:tblGrid>
      <w:tr w:rsidR="00695560" w:rsidRPr="00695560" w:rsidTr="00F9090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</w:t>
            </w:r>
          </w:p>
        </w:tc>
      </w:tr>
      <w:tr w:rsidR="00695560" w:rsidRPr="00695560" w:rsidTr="00F90909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560" w:rsidRPr="00695560" w:rsidRDefault="00695560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560" w:rsidRPr="00695560" w:rsidRDefault="00695560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887434" w:rsidRPr="00695560" w:rsidTr="00B53548">
        <w:trPr>
          <w:trHeight w:val="2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434" w:rsidRPr="00695560" w:rsidRDefault="00887434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434" w:rsidRPr="00695560" w:rsidRDefault="00887434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7434" w:rsidRPr="00695560" w:rsidRDefault="00887434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695560" w:rsidRDefault="00887434" w:rsidP="003C36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3C36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3C36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3C36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434" w:rsidRPr="00695560" w:rsidRDefault="00887434" w:rsidP="003C36E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3C36E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Уличное освещение: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="00AA4179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41</w:t>
            </w: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  <w:r w:rsidR="00AA4179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AA4179" w:rsidP="00AA41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AA4179" w:rsidP="00AA41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Оплата за потребленную электрическую энергию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AA41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AA4179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ED3B02" w:rsidRDefault="00676449" w:rsidP="00B53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</w:t>
            </w:r>
            <w:r w:rsidR="00887434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AA4179" w:rsidP="00A878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AA4179" w:rsidP="00695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Мероприятия по уничтожению конопли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2C500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2C5008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887434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AA417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887434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AA417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887434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Прочие мероприятия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B53548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2 507 000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ED3B02" w:rsidRDefault="00AA4179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243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E97702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126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E97702" w:rsidP="00B53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138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Сбор и вывоз мусора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Обкос</w:t>
            </w:r>
            <w:proofErr w:type="spell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сорной растительности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Чистка свалок, </w:t>
            </w:r>
            <w:r w:rsidRPr="006955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ликвидация</w:t>
            </w: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ED3B02" w:rsidRDefault="00B53548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1 997 000</w:t>
            </w:r>
          </w:p>
          <w:p w:rsidR="00887434" w:rsidRPr="00ED3B02" w:rsidRDefault="00887434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ED3B02" w:rsidRDefault="00903FFA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E977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ED3B02" w:rsidRDefault="00903FFA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</w:t>
            </w:r>
            <w:r w:rsidR="00E977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434" w:rsidRPr="00ED3B02" w:rsidRDefault="00903FFA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  <w:r w:rsidR="00E97702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Обваловка</w:t>
            </w:r>
            <w:proofErr w:type="spell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свалки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434" w:rsidRPr="00ED3B02" w:rsidRDefault="00887434" w:rsidP="00B5354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</w:t>
            </w:r>
          </w:p>
        </w:tc>
      </w:tr>
      <w:tr w:rsidR="00887434" w:rsidRPr="00695560" w:rsidTr="00B53548">
        <w:trPr>
          <w:trHeight w:val="9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695560" w:rsidRDefault="00903FFA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695560" w:rsidRDefault="00D1362A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36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комфортных условий для проживания и безопасности дорожного движения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ED3B02" w:rsidRDefault="001D5FBA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F55D67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217276,02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ED3B02" w:rsidRDefault="00B53548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2538 </w:t>
            </w:r>
            <w:r w:rsidR="00F55D67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152</w:t>
            </w: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,02</w:t>
            </w:r>
          </w:p>
          <w:p w:rsidR="00903FFA" w:rsidRPr="00ED3B02" w:rsidRDefault="00903FFA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1362A" w:rsidRPr="00ED3B02" w:rsidRDefault="00D1362A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887434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ED3B02" w:rsidRDefault="00B53548" w:rsidP="00F909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332 </w:t>
            </w:r>
            <w:r w:rsidR="00F55D67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</w:t>
            </w: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67" w:rsidRPr="00ED3B02" w:rsidRDefault="00F55D67" w:rsidP="00F55D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87434" w:rsidRPr="00ED3B02" w:rsidRDefault="00F55D67" w:rsidP="00F55D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346</w:t>
            </w:r>
            <w:r w:rsidR="00B53548" w:rsidRPr="00ED3B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220</w:t>
            </w:r>
          </w:p>
          <w:p w:rsidR="00F55D67" w:rsidRPr="00ED3B02" w:rsidRDefault="00F55D67" w:rsidP="00F9090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7434" w:rsidRPr="00695560" w:rsidTr="00B535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695560" w:rsidRDefault="00887434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F55D67" w:rsidP="00EF29E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  <w:r w:rsidR="00092804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31</w:t>
            </w:r>
            <w:r w:rsidR="00EF29EB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276,02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434" w:rsidRPr="00ED3B02" w:rsidRDefault="00F55D67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092804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1 </w:t>
            </w: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152</w:t>
            </w:r>
            <w:r w:rsidR="00B53548"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.02</w:t>
            </w:r>
          </w:p>
          <w:p w:rsidR="00F55D67" w:rsidRPr="00ED3B02" w:rsidRDefault="00F55D67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434" w:rsidRPr="00ED3B02" w:rsidRDefault="00B53548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2 020 904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434" w:rsidRPr="00ED3B02" w:rsidRDefault="00EF29E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D3B0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2 044 220</w:t>
            </w:r>
          </w:p>
        </w:tc>
      </w:tr>
    </w:tbl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По итогам реализации Программы достижение поставленных целей и задач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планируется оценивать на основе следующих целевых показателей: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88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27"/>
        <w:gridCol w:w="4127"/>
        <w:gridCol w:w="1277"/>
        <w:gridCol w:w="1276"/>
        <w:gridCol w:w="1277"/>
        <w:gridCol w:w="1101"/>
      </w:tblGrid>
      <w:tr w:rsidR="00695560" w:rsidRPr="00695560" w:rsidTr="00695560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целевого индикатора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</w:t>
            </w:r>
            <w:proofErr w:type="gram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proofErr w:type="gram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</w:t>
            </w:r>
            <w:proofErr w:type="gram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змер</w:t>
            </w:r>
            <w:proofErr w:type="spellEnd"/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560" w:rsidRPr="00695560" w:rsidRDefault="00695560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Значение индикатора</w:t>
            </w:r>
          </w:p>
        </w:tc>
      </w:tr>
      <w:tr w:rsidR="00BB4B6B" w:rsidRPr="00695560" w:rsidTr="00695560"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4B6B" w:rsidRPr="00695560" w:rsidRDefault="00BB4B6B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4B6B" w:rsidRPr="00695560" w:rsidRDefault="00BB4B6B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4B6B" w:rsidRPr="00695560" w:rsidRDefault="00BB4B6B" w:rsidP="00695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55D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55D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695560" w:rsidRDefault="00BB4B6B" w:rsidP="00F55D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55D6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BB4B6B" w:rsidRPr="00695560" w:rsidTr="0069556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привлечения населения к работам по благоустройству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</w:p>
        </w:tc>
      </w:tr>
      <w:tr w:rsidR="00BB4B6B" w:rsidRPr="00695560" w:rsidTr="00695560">
        <w:trPr>
          <w:trHeight w:val="8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привлечения предприятий и организаций к работам по благоустройству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</w:p>
        </w:tc>
      </w:tr>
      <w:tr w:rsidR="00BB4B6B" w:rsidRPr="00695560" w:rsidTr="0069556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Количество замененных светильников в уличном освещении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</w:t>
            </w:r>
          </w:p>
        </w:tc>
      </w:tr>
      <w:tr w:rsidR="00BB4B6B" w:rsidRPr="00695560" w:rsidTr="0069556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695560" w:rsidRDefault="009F1284" w:rsidP="0069556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BB4B6B"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 уличного освещения, переведенный на энергосберегающие лампочки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6B" w:rsidRPr="00695560" w:rsidRDefault="00BB4B6B" w:rsidP="00A8784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B" w:rsidRPr="00695560" w:rsidRDefault="00BB4B6B" w:rsidP="0069556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</w:t>
            </w:r>
          </w:p>
        </w:tc>
      </w:tr>
    </w:tbl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Оценку эффективности реализации ведомственной целевой программы характеризует уровень достижения целевых показателей. Результат эффективной реализации мероприятий и программы в целом оценивается как отношение достигнутых значений показателя к плановым значениям.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программы позволит улучшить экологическую обстановку на территории сельского поселения и увеличить степень его благоустройства.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Срок реализации Программы и источники финансирования</w:t>
      </w:r>
    </w:p>
    <w:p w:rsidR="00695560" w:rsidRPr="00695560" w:rsidRDefault="00695560" w:rsidP="0069556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Реализация П</w:t>
      </w:r>
      <w:r w:rsidR="00BB4B6B">
        <w:rPr>
          <w:rFonts w:ascii="Arial" w:eastAsia="Times New Roman" w:hAnsi="Arial" w:cs="Arial"/>
          <w:sz w:val="24"/>
          <w:szCs w:val="24"/>
          <w:lang w:eastAsia="ar-SA"/>
        </w:rPr>
        <w:t>рограммы рассчитана на 2014-202</w:t>
      </w:r>
      <w:r w:rsidR="00F55D67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>годы.</w:t>
      </w:r>
    </w:p>
    <w:p w:rsidR="00695560" w:rsidRPr="00695560" w:rsidRDefault="00695560" w:rsidP="00695560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Источником финансирования Программы являются средства бюджета Восточенского сельсовета Краснотуранского района и участие в Краевых программах и грантах.</w:t>
      </w:r>
    </w:p>
    <w:p w:rsid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Общий объем финансирования за счет средств местного бюджета составляет </w:t>
      </w:r>
      <w:r w:rsidR="001D5FBA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8B6B20">
        <w:rPr>
          <w:rFonts w:ascii="Arial" w:eastAsia="Times New Roman" w:hAnsi="Arial" w:cs="Arial"/>
          <w:sz w:val="24"/>
          <w:szCs w:val="24"/>
          <w:lang w:eastAsia="ar-SA"/>
        </w:rPr>
        <w:t> 001 186,5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 рублей, в том числе:</w:t>
      </w:r>
    </w:p>
    <w:p w:rsidR="008E5724" w:rsidRPr="00695560" w:rsidRDefault="008E5724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2014 год - 706 770,00 рублей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2015 год – 683 312,98 рублей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2016 год – 765 900,00 рублей;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2017 год –  684 800,00 рублей;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2018 год  -  760 000,00 рублей;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2019 год  -  819 680,00 рублей,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2020 год -   695 000,00 рублей.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2021 год -   1 090 000,00 рублей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2022 год – 753 348,77 рублей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2023 год – 1 602 500,00 рублей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2024 год – </w:t>
      </w:r>
      <w:r w:rsidR="008B6B20" w:rsidRPr="008B6B20">
        <w:rPr>
          <w:rFonts w:ascii="Arial" w:eastAsia="Times New Roman" w:hAnsi="Arial" w:cs="Arial"/>
          <w:sz w:val="24"/>
          <w:szCs w:val="24"/>
          <w:lang w:eastAsia="ar-SA"/>
        </w:rPr>
        <w:t>4 123 598,73</w:t>
      </w:r>
      <w:r w:rsidR="00ED3B0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p w:rsidR="00F55D67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2025 год</w:t>
      </w:r>
      <w:r w:rsidR="007C236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–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251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152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02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B5E73" w:rsidRPr="00695560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p w:rsidR="00BB4B6B" w:rsidRDefault="00BB4B6B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2026 год- 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2 020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904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,00</w:t>
      </w:r>
      <w:r w:rsidR="009D79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C236C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</w:p>
    <w:p w:rsidR="00FA0682" w:rsidRDefault="00FA0682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2027 год -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2 044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="00EF29EB" w:rsidRPr="00EF29EB">
        <w:rPr>
          <w:rFonts w:ascii="Arial" w:eastAsia="Times New Roman" w:hAnsi="Arial" w:cs="Arial"/>
          <w:sz w:val="24"/>
          <w:szCs w:val="24"/>
          <w:lang w:eastAsia="ar-SA"/>
        </w:rPr>
        <w:t>220</w:t>
      </w:r>
      <w:r w:rsidR="00EF29EB">
        <w:rPr>
          <w:rFonts w:ascii="Arial" w:eastAsia="Times New Roman" w:hAnsi="Arial" w:cs="Arial"/>
          <w:sz w:val="24"/>
          <w:szCs w:val="24"/>
          <w:lang w:eastAsia="ar-SA"/>
        </w:rPr>
        <w:t>,00</w:t>
      </w:r>
      <w:r w:rsidR="009D798E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</w:p>
    <w:p w:rsidR="008E5724" w:rsidRPr="00695560" w:rsidRDefault="008E5724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lastRenderedPageBreak/>
        <w:tab/>
        <w:t>Объемы финансирования Программы по мероприятиям и годам подлежат уточнению при формировании бюджета Восточенского сельсовета на соответствующий финансовый год.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gramStart"/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реализацией муниципальной Программы</w:t>
      </w:r>
    </w:p>
    <w:p w:rsidR="00695560" w:rsidRPr="00695560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Программы осуществляется администрацией Восточенского сельсовета.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ведомственной целевой программы сельского поселения осуществляется на основе:</w:t>
      </w:r>
    </w:p>
    <w:p w:rsidR="00695560" w:rsidRPr="00695560" w:rsidRDefault="00695560" w:rsidP="00695560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муниципальных контрактов (договоров), заключаемых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муниципальным</w:t>
      </w:r>
      <w:proofErr w:type="gramEnd"/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заказчиком Программы с исполнителями программных мероприятий в соответствии с Федеральным законом от 21.07.2005 г. № 94 — ФЗ «О размещении заказов на поставки товаров, выполнение работ, оказание услуг для государственных и муниципальных нужд» (в действующей редакции)»;</w:t>
      </w:r>
    </w:p>
    <w:p w:rsidR="00695560" w:rsidRPr="00695560" w:rsidRDefault="00695560" w:rsidP="00695560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 xml:space="preserve">условий, порядка, правил, утвержденных </w:t>
      </w: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федеральными</w:t>
      </w:r>
      <w:proofErr w:type="gramEnd"/>
      <w:r w:rsidRPr="00695560">
        <w:rPr>
          <w:rFonts w:ascii="Arial" w:eastAsia="Times New Roman" w:hAnsi="Arial" w:cs="Arial"/>
          <w:sz w:val="24"/>
          <w:szCs w:val="24"/>
          <w:lang w:eastAsia="ar-SA"/>
        </w:rPr>
        <w:t>, краевыми и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муниципальными нормативными правовыми актами.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bCs/>
          <w:sz w:val="24"/>
          <w:szCs w:val="24"/>
          <w:lang w:eastAsia="ar-SA"/>
        </w:rPr>
        <w:t>Ожидаемые результаты реализации Программы, социально-экономическая эффективность Программы</w:t>
      </w:r>
    </w:p>
    <w:p w:rsidR="00695560" w:rsidRPr="00695560" w:rsidRDefault="00695560" w:rsidP="00695560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По</w:t>
      </w:r>
      <w:r w:rsidRPr="006955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>итогам реализации программы планируется достичь следующих результатов:</w:t>
      </w:r>
    </w:p>
    <w:p w:rsidR="00695560" w:rsidRPr="00695560" w:rsidRDefault="00695560" w:rsidP="00695560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повышение уровня благоустройства территории Восточенского сельсовета Краснотуранского района Красноярского края;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развитие положительных тенденций в создании благоприятной среды жизнедеятельности;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повышение степени удовлетворенности населения уровнем благоустройства;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улучшение санитарного состояния населенных пунктов;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- снижение показателей статистики по пожарам на территории сельсовета;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695560">
        <w:rPr>
          <w:rFonts w:ascii="Arial" w:eastAsia="Times New Roman" w:hAnsi="Arial" w:cs="Arial"/>
          <w:sz w:val="24"/>
          <w:szCs w:val="24"/>
          <w:lang w:eastAsia="ar-SA"/>
        </w:rPr>
        <w:t>- формирование уважительного отношения жителей с.</w:t>
      </w:r>
      <w:r w:rsidR="00630C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95560">
        <w:rPr>
          <w:rFonts w:ascii="Arial" w:eastAsia="Times New Roman" w:hAnsi="Arial" w:cs="Arial"/>
          <w:sz w:val="24"/>
          <w:szCs w:val="24"/>
          <w:lang w:eastAsia="ar-SA"/>
        </w:rPr>
        <w:t>Восточное к памяти погибших, чувству гордости за свою отчизну, воспитания патриотизма, особенно у подрастающего поколения и подготовке их к достойному и самоотверженному служению обществу и государству.</w:t>
      </w:r>
      <w:proofErr w:type="gramEnd"/>
    </w:p>
    <w:p w:rsidR="00695560" w:rsidRPr="00695560" w:rsidRDefault="00695560" w:rsidP="0069556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>Оценку эффективности реализации ведомственной целевой программы характеризует уровень достижения целевых показателей. Результат эффективной реализации мероприятий и программы в целом оценивается как отношение достигнутых значений показателя к плановым значениям.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95560">
        <w:rPr>
          <w:rFonts w:ascii="Arial" w:eastAsia="Times New Roman" w:hAnsi="Arial" w:cs="Arial"/>
          <w:sz w:val="24"/>
          <w:szCs w:val="24"/>
          <w:lang w:eastAsia="ar-SA"/>
        </w:rPr>
        <w:tab/>
        <w:t>Реализация программы позволит улучшить экологическую обстановку на территории сельского поселения и увеличить степень его благоустройства.</w:t>
      </w: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695560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95560" w:rsidRPr="00F55D67" w:rsidRDefault="00695560" w:rsidP="00695560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55D67">
        <w:rPr>
          <w:rFonts w:ascii="Arial" w:eastAsia="Times New Roman" w:hAnsi="Arial" w:cs="Arial"/>
          <w:lang w:eastAsia="ar-SA"/>
        </w:rPr>
        <w:t>Глава администрации Восточенского сельсовета</w:t>
      </w:r>
      <w:r w:rsidRPr="00F55D67">
        <w:rPr>
          <w:rFonts w:ascii="Arial" w:eastAsia="Times New Roman" w:hAnsi="Arial" w:cs="Arial"/>
          <w:lang w:eastAsia="ar-SA"/>
        </w:rPr>
        <w:tab/>
      </w:r>
      <w:r w:rsidRPr="00F55D67">
        <w:rPr>
          <w:rFonts w:ascii="Arial" w:eastAsia="Times New Roman" w:hAnsi="Arial" w:cs="Arial"/>
          <w:lang w:eastAsia="ar-SA"/>
        </w:rPr>
        <w:tab/>
      </w:r>
      <w:r w:rsidRPr="00F55D67">
        <w:rPr>
          <w:rFonts w:ascii="Arial" w:eastAsia="Times New Roman" w:hAnsi="Arial" w:cs="Arial"/>
          <w:lang w:eastAsia="ar-SA"/>
        </w:rPr>
        <w:tab/>
      </w:r>
      <w:proofErr w:type="spellStart"/>
      <w:r w:rsidR="00F55D67" w:rsidRPr="00F55D67">
        <w:rPr>
          <w:rFonts w:ascii="Arial" w:eastAsia="Times New Roman" w:hAnsi="Arial" w:cs="Arial"/>
          <w:lang w:eastAsia="ar-SA"/>
        </w:rPr>
        <w:t>Я.В</w:t>
      </w:r>
      <w:r w:rsidR="00F55D67">
        <w:rPr>
          <w:rFonts w:ascii="Arial" w:eastAsia="Times New Roman" w:hAnsi="Arial" w:cs="Arial"/>
          <w:lang w:eastAsia="ar-SA"/>
        </w:rPr>
        <w:t>.</w:t>
      </w:r>
      <w:r w:rsidR="00F55D67" w:rsidRPr="00F55D67">
        <w:rPr>
          <w:rFonts w:ascii="Arial" w:eastAsia="Times New Roman" w:hAnsi="Arial" w:cs="Arial"/>
          <w:lang w:eastAsia="ar-SA"/>
        </w:rPr>
        <w:t>Григорьева</w:t>
      </w:r>
      <w:proofErr w:type="spellEnd"/>
    </w:p>
    <w:p w:rsidR="00695560" w:rsidRPr="00695560" w:rsidRDefault="00695560" w:rsidP="00695560">
      <w:pPr>
        <w:tabs>
          <w:tab w:val="left" w:pos="3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95560" w:rsidRPr="006955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lastRenderedPageBreak/>
        <w:t>Приложение № 1  постановлению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 xml:space="preserve">к Паспорту муниципальной  программы «Улучшение качества жизнедеятельности и комфортных условий на территории Восточенского сельсовета» 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0"/>
          <w:szCs w:val="20"/>
        </w:rPr>
      </w:pPr>
      <w:r w:rsidRPr="00695560">
        <w:rPr>
          <w:rFonts w:ascii="Arial" w:eastAsia="Calibri" w:hAnsi="Arial" w:cs="Arial"/>
          <w:sz w:val="20"/>
          <w:szCs w:val="20"/>
        </w:rPr>
        <w:t>Распределение планируемых расходов за счет средств бюджета Восточенского сельсовета по мероприятиям и подпрограммам муниципальной программы</w:t>
      </w:r>
    </w:p>
    <w:tbl>
      <w:tblPr>
        <w:tblW w:w="15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3"/>
        <w:gridCol w:w="9"/>
        <w:gridCol w:w="1274"/>
        <w:gridCol w:w="1701"/>
        <w:gridCol w:w="690"/>
        <w:gridCol w:w="6"/>
        <w:gridCol w:w="863"/>
        <w:gridCol w:w="1417"/>
        <w:gridCol w:w="29"/>
        <w:gridCol w:w="255"/>
        <w:gridCol w:w="1134"/>
        <w:gridCol w:w="1589"/>
        <w:gridCol w:w="7"/>
        <w:gridCol w:w="1843"/>
        <w:gridCol w:w="38"/>
        <w:gridCol w:w="1661"/>
        <w:gridCol w:w="7"/>
        <w:gridCol w:w="6"/>
        <w:gridCol w:w="1587"/>
      </w:tblGrid>
      <w:tr w:rsidR="00695560" w:rsidRPr="00695560" w:rsidTr="00A22943">
        <w:trPr>
          <w:trHeight w:val="679"/>
        </w:trPr>
        <w:tc>
          <w:tcPr>
            <w:tcW w:w="1483" w:type="dxa"/>
            <w:vMerge w:val="restart"/>
            <w:vAlign w:val="center"/>
          </w:tcPr>
          <w:p w:rsidR="00695560" w:rsidRPr="00695560" w:rsidRDefault="00695560" w:rsidP="007C2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55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94" w:type="dxa"/>
            <w:gridSpan w:val="7"/>
            <w:vAlign w:val="center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738" w:type="dxa"/>
            <w:gridSpan w:val="8"/>
          </w:tcPr>
          <w:p w:rsidR="00695560" w:rsidRPr="00695560" w:rsidRDefault="00695560" w:rsidP="00F55D6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Расходы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>(тыс. руб.) 202</w:t>
            </w:r>
            <w:r w:rsidR="00F55D67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-202</w:t>
            </w:r>
            <w:r w:rsidR="00F55D67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7C236C" w:rsidRPr="00695560" w:rsidTr="00A22943">
        <w:trPr>
          <w:trHeight w:val="1363"/>
        </w:trPr>
        <w:tc>
          <w:tcPr>
            <w:tcW w:w="1483" w:type="dxa"/>
            <w:vMerge/>
            <w:vAlign w:val="center"/>
          </w:tcPr>
          <w:p w:rsidR="00695560" w:rsidRPr="00695560" w:rsidRDefault="00695560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695560" w:rsidRPr="00695560" w:rsidRDefault="00695560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95560" w:rsidRPr="00695560" w:rsidRDefault="00695560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63" w:type="dxa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gridSpan w:val="3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89" w:type="dxa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текущий</w:t>
            </w:r>
          </w:p>
          <w:p w:rsidR="00695560" w:rsidRPr="00695560" w:rsidRDefault="007C236C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финансовый год 202</w:t>
            </w:r>
            <w:r w:rsidR="003A229C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0" w:type="dxa"/>
            <w:gridSpan w:val="2"/>
          </w:tcPr>
          <w:p w:rsidR="00695560" w:rsidRPr="00695560" w:rsidRDefault="00695560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r w:rsidR="007C236C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ервый год планового периода 202</w:t>
            </w:r>
            <w:r w:rsidR="003A229C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6" w:type="dxa"/>
            <w:gridSpan w:val="3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695560" w:rsidRPr="00695560" w:rsidRDefault="007C236C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</w:t>
            </w:r>
            <w:r w:rsidR="003A229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3" w:type="dxa"/>
            <w:gridSpan w:val="2"/>
          </w:tcPr>
          <w:p w:rsidR="00695560" w:rsidRPr="00695560" w:rsidRDefault="00695560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Итого на период</w:t>
            </w:r>
          </w:p>
          <w:p w:rsidR="00695560" w:rsidRPr="00695560" w:rsidRDefault="007C236C" w:rsidP="003A229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</w:t>
            </w:r>
            <w:r w:rsidR="003A229C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-202</w:t>
            </w:r>
            <w:r w:rsidR="003A229C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  <w:r w:rsidR="00695560"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годов</w:t>
            </w:r>
          </w:p>
        </w:tc>
      </w:tr>
      <w:tr w:rsidR="007C236C" w:rsidRPr="00695560" w:rsidTr="00EF29EB">
        <w:trPr>
          <w:trHeight w:val="1030"/>
        </w:trPr>
        <w:tc>
          <w:tcPr>
            <w:tcW w:w="1483" w:type="dxa"/>
            <w:vMerge w:val="restart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83" w:type="dxa"/>
            <w:gridSpan w:val="2"/>
            <w:vMerge w:val="restart"/>
          </w:tcPr>
          <w:p w:rsidR="007C236C" w:rsidRPr="00695560" w:rsidRDefault="007C236C" w:rsidP="007C236C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 </w:t>
            </w:r>
            <w:r w:rsidRPr="00695560">
              <w:rPr>
                <w:rFonts w:ascii="Arial" w:eastAsia="Calibri" w:hAnsi="Arial" w:cs="Arial"/>
                <w:b/>
                <w:sz w:val="20"/>
                <w:szCs w:val="20"/>
              </w:rPr>
              <w:t>«Улучшение качества жизнедеятельности и комфортных условий на территории Восточенского сельсовета»</w:t>
            </w: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9" w:type="dxa"/>
          </w:tcPr>
          <w:p w:rsidR="00EF29EB" w:rsidRPr="00EF29EB" w:rsidRDefault="00EF29EB" w:rsidP="00EF29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3251 152.02</w:t>
            </w: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2 020</w:t>
            </w:r>
            <w:r w:rsidR="00BD0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Pr="00EF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904</w:t>
            </w:r>
            <w:r w:rsidR="00BD0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2 044</w:t>
            </w:r>
            <w:r w:rsidR="00BD0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Pr="00EF29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220</w:t>
            </w:r>
            <w:r w:rsidR="00BD0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092804" w:rsidRDefault="00EF29EB" w:rsidP="000928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EF29EB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F29EB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316 276,02</w:t>
            </w:r>
          </w:p>
        </w:tc>
      </w:tr>
      <w:tr w:rsidR="007C236C" w:rsidRPr="00695560" w:rsidTr="00A22943">
        <w:trPr>
          <w:trHeight w:val="362"/>
        </w:trPr>
        <w:tc>
          <w:tcPr>
            <w:tcW w:w="1483" w:type="dxa"/>
            <w:vMerge/>
            <w:vAlign w:val="center"/>
          </w:tcPr>
          <w:p w:rsidR="007C236C" w:rsidRPr="00695560" w:rsidRDefault="007C236C" w:rsidP="007C236C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0500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89" w:type="dxa"/>
          </w:tcPr>
          <w:p w:rsidR="00EF29EB" w:rsidRPr="00EF29EB" w:rsidRDefault="00EF29EB" w:rsidP="00EF2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3251 152.02</w:t>
            </w: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2 020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2 044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695560" w:rsidRDefault="00EF29EB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F29EB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EF29EB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316 276,02</w:t>
            </w:r>
          </w:p>
        </w:tc>
      </w:tr>
      <w:tr w:rsidR="007C236C" w:rsidRPr="00695560" w:rsidTr="00A22943">
        <w:trPr>
          <w:trHeight w:val="361"/>
        </w:trPr>
        <w:tc>
          <w:tcPr>
            <w:tcW w:w="1483" w:type="dxa"/>
            <w:vMerge/>
            <w:vAlign w:val="center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9" w:type="dxa"/>
          </w:tcPr>
          <w:p w:rsidR="00EF29EB" w:rsidRPr="00EF29EB" w:rsidRDefault="00EF29EB" w:rsidP="00EF29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3251 152.02</w:t>
            </w: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2 020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904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2 044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EF29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  <w:r w:rsidR="00BD07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695560" w:rsidRDefault="00EF29EB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F29EB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EF29EB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316 276,02</w:t>
            </w:r>
          </w:p>
        </w:tc>
      </w:tr>
      <w:tr w:rsidR="007C236C" w:rsidRPr="00695560" w:rsidTr="00A22943">
        <w:trPr>
          <w:trHeight w:val="961"/>
        </w:trPr>
        <w:tc>
          <w:tcPr>
            <w:tcW w:w="1483" w:type="dxa"/>
            <w:vMerge w:val="restart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Мероприятие программы 1</w:t>
            </w:r>
          </w:p>
        </w:tc>
        <w:tc>
          <w:tcPr>
            <w:tcW w:w="1283" w:type="dxa"/>
            <w:gridSpan w:val="2"/>
            <w:vMerge w:val="restart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 </w:t>
            </w:r>
            <w:r w:rsidRPr="00695560">
              <w:rPr>
                <w:rFonts w:ascii="Arial" w:eastAsia="Calibri" w:hAnsi="Arial" w:cs="Arial"/>
                <w:b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0110081510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9" w:type="dxa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41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500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500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rPr>
          <w:trHeight w:val="296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0110081510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</w:tcPr>
          <w:p w:rsidR="007C236C" w:rsidRPr="00695560" w:rsidRDefault="00EF29EB" w:rsidP="002C5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410 000,0</w:t>
            </w: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500 000,0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500 000,0</w:t>
            </w:r>
          </w:p>
        </w:tc>
        <w:tc>
          <w:tcPr>
            <w:tcW w:w="1593" w:type="dxa"/>
            <w:gridSpan w:val="2"/>
          </w:tcPr>
          <w:p w:rsidR="007C236C" w:rsidRPr="00695560" w:rsidRDefault="00EF29EB" w:rsidP="002C5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1 410 000,0</w:t>
            </w:r>
          </w:p>
        </w:tc>
      </w:tr>
      <w:tr w:rsidR="007C236C" w:rsidRPr="00695560" w:rsidTr="00A22943">
        <w:trPr>
          <w:trHeight w:val="408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потребление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электроэнергии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0110081510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9" w:type="dxa"/>
          </w:tcPr>
          <w:p w:rsidR="007C236C" w:rsidRPr="00695560" w:rsidRDefault="00EF29EB" w:rsidP="002C500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410 000,0</w:t>
            </w: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500 000,0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500 000,0</w:t>
            </w:r>
          </w:p>
        </w:tc>
        <w:tc>
          <w:tcPr>
            <w:tcW w:w="1593" w:type="dxa"/>
            <w:gridSpan w:val="2"/>
          </w:tcPr>
          <w:p w:rsidR="007C236C" w:rsidRPr="00695560" w:rsidRDefault="00EF29EB" w:rsidP="002C5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1 410 000,0</w:t>
            </w:r>
          </w:p>
        </w:tc>
      </w:tr>
      <w:tr w:rsidR="007C236C" w:rsidRPr="00695560" w:rsidTr="00A22943">
        <w:trPr>
          <w:trHeight w:val="302"/>
        </w:trPr>
        <w:tc>
          <w:tcPr>
            <w:tcW w:w="1483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lastRenderedPageBreak/>
              <w:t>Мероприятие программы 2</w:t>
            </w:r>
          </w:p>
        </w:tc>
        <w:tc>
          <w:tcPr>
            <w:tcW w:w="1283" w:type="dxa"/>
            <w:gridSpan w:val="2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 </w:t>
            </w:r>
            <w:r w:rsidRPr="00695560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Мероприятия по уничтожению конопли </w:t>
            </w: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0120081520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9" w:type="dxa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="007C236C" w:rsidRPr="006955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695560" w:rsidRDefault="007C236C" w:rsidP="002C500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2C500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  <w:r w:rsidRPr="006955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rPr>
          <w:trHeight w:val="302"/>
        </w:trPr>
        <w:tc>
          <w:tcPr>
            <w:tcW w:w="1483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0120081520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60 000,0</w:t>
            </w: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60 000,0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60 000,0</w:t>
            </w:r>
          </w:p>
        </w:tc>
        <w:tc>
          <w:tcPr>
            <w:tcW w:w="1593" w:type="dxa"/>
            <w:gridSpan w:val="2"/>
          </w:tcPr>
          <w:p w:rsidR="007C236C" w:rsidRPr="00695560" w:rsidRDefault="007C236C" w:rsidP="002C5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C50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EF2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rPr>
          <w:trHeight w:val="655"/>
        </w:trPr>
        <w:tc>
          <w:tcPr>
            <w:tcW w:w="1483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Уничтожение конопли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0120081520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60 000,0</w:t>
            </w:r>
          </w:p>
        </w:tc>
        <w:tc>
          <w:tcPr>
            <w:tcW w:w="1850" w:type="dxa"/>
            <w:gridSpan w:val="2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60 000,0</w:t>
            </w:r>
          </w:p>
        </w:tc>
        <w:tc>
          <w:tcPr>
            <w:tcW w:w="1706" w:type="dxa"/>
            <w:gridSpan w:val="3"/>
          </w:tcPr>
          <w:p w:rsidR="007C236C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60 000,0</w:t>
            </w:r>
          </w:p>
        </w:tc>
        <w:tc>
          <w:tcPr>
            <w:tcW w:w="1593" w:type="dxa"/>
            <w:gridSpan w:val="2"/>
          </w:tcPr>
          <w:p w:rsidR="007C236C" w:rsidRPr="00695560" w:rsidRDefault="007C236C" w:rsidP="002C5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C50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EF29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rPr>
          <w:trHeight w:val="1090"/>
        </w:trPr>
        <w:tc>
          <w:tcPr>
            <w:tcW w:w="1483" w:type="dxa"/>
            <w:vMerge w:val="restart"/>
          </w:tcPr>
          <w:p w:rsidR="007C236C" w:rsidRPr="00695560" w:rsidRDefault="007C236C" w:rsidP="007C236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Мероприятие программы 3</w:t>
            </w:r>
          </w:p>
        </w:tc>
        <w:tc>
          <w:tcPr>
            <w:tcW w:w="1283" w:type="dxa"/>
            <w:gridSpan w:val="2"/>
            <w:vMerge w:val="restart"/>
          </w:tcPr>
          <w:p w:rsidR="007C236C" w:rsidRPr="00695560" w:rsidRDefault="007C236C" w:rsidP="007C236C">
            <w:pPr>
              <w:snapToGri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</w:rPr>
              <w:t>Прочие мероприятия:</w:t>
            </w: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9" w:type="dxa"/>
          </w:tcPr>
          <w:p w:rsidR="007C236C" w:rsidRPr="00695560" w:rsidRDefault="007C236C" w:rsidP="002C50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24</w:t>
            </w:r>
            <w:r w:rsid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 </w:t>
            </w:r>
            <w:r w:rsidRP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126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P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2C500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 </w:t>
            </w:r>
            <w:r w:rsidRP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138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000</w:t>
            </w:r>
            <w:r w:rsidRPr="002C500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695560" w:rsidRDefault="0004682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68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0468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507</w:t>
            </w:r>
            <w:r w:rsidR="00EF29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000</w:t>
            </w:r>
            <w:r w:rsidRPr="000468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rPr>
          <w:trHeight w:val="302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9" w:type="dxa"/>
          </w:tcPr>
          <w:p w:rsidR="00A22943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243 000,0</w:t>
            </w:r>
          </w:p>
        </w:tc>
        <w:tc>
          <w:tcPr>
            <w:tcW w:w="1850" w:type="dxa"/>
            <w:gridSpan w:val="2"/>
          </w:tcPr>
          <w:p w:rsidR="00A22943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1 126 000,0</w:t>
            </w:r>
          </w:p>
          <w:p w:rsidR="00A22943" w:rsidRPr="00695560" w:rsidRDefault="00A22943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:rsidR="00A22943" w:rsidRPr="00695560" w:rsidRDefault="00EF29EB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29E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1 138 000,0</w:t>
            </w:r>
          </w:p>
        </w:tc>
        <w:tc>
          <w:tcPr>
            <w:tcW w:w="1593" w:type="dxa"/>
            <w:gridSpan w:val="2"/>
          </w:tcPr>
          <w:p w:rsidR="00A22943" w:rsidRPr="00695560" w:rsidRDefault="00BD07D8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2 507 000,0</w:t>
            </w:r>
          </w:p>
        </w:tc>
      </w:tr>
      <w:tr w:rsidR="007C236C" w:rsidRPr="00695560" w:rsidTr="00A22943">
        <w:trPr>
          <w:trHeight w:val="528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Сбор и вывоз мусора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50" w:type="dxa"/>
            <w:gridSpan w:val="2"/>
          </w:tcPr>
          <w:p w:rsidR="007C236C" w:rsidRPr="00695560" w:rsidRDefault="00BD07D8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15 000,0</w:t>
            </w:r>
          </w:p>
        </w:tc>
        <w:tc>
          <w:tcPr>
            <w:tcW w:w="1706" w:type="dxa"/>
            <w:gridSpan w:val="3"/>
          </w:tcPr>
          <w:p w:rsidR="007C236C" w:rsidRPr="00695560" w:rsidRDefault="00BD07D8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15 000,0</w:t>
            </w:r>
          </w:p>
        </w:tc>
        <w:tc>
          <w:tcPr>
            <w:tcW w:w="1593" w:type="dxa"/>
            <w:gridSpan w:val="2"/>
          </w:tcPr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rPr>
          <w:trHeight w:val="408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Обкос</w:t>
            </w:r>
            <w:proofErr w:type="spellEnd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сорной растительности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695560" w:rsidRDefault="00BD07D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15 000,0</w:t>
            </w:r>
          </w:p>
        </w:tc>
        <w:tc>
          <w:tcPr>
            <w:tcW w:w="1850" w:type="dxa"/>
            <w:gridSpan w:val="2"/>
          </w:tcPr>
          <w:p w:rsidR="007C236C" w:rsidRPr="00695560" w:rsidRDefault="00BD07D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15 000,0</w:t>
            </w:r>
          </w:p>
        </w:tc>
        <w:tc>
          <w:tcPr>
            <w:tcW w:w="1706" w:type="dxa"/>
            <w:gridSpan w:val="3"/>
          </w:tcPr>
          <w:p w:rsidR="007C236C" w:rsidRPr="00695560" w:rsidRDefault="00BD07D8" w:rsidP="007C23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15 000,0</w:t>
            </w:r>
          </w:p>
        </w:tc>
        <w:tc>
          <w:tcPr>
            <w:tcW w:w="1593" w:type="dxa"/>
            <w:gridSpan w:val="2"/>
          </w:tcPr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45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236C" w:rsidRPr="00695560" w:rsidTr="00A22943">
        <w:trPr>
          <w:trHeight w:val="202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Чистка свалок, ликвидация несанкционированных свалок 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93" w:type="dxa"/>
            <w:gridSpan w:val="2"/>
          </w:tcPr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000,0</w:t>
            </w:r>
          </w:p>
        </w:tc>
      </w:tr>
      <w:tr w:rsidR="007C236C" w:rsidRPr="00695560" w:rsidTr="00A22943">
        <w:trPr>
          <w:trHeight w:val="1630"/>
        </w:trPr>
        <w:tc>
          <w:tcPr>
            <w:tcW w:w="1483" w:type="dxa"/>
            <w:vMerge/>
          </w:tcPr>
          <w:p w:rsidR="007C236C" w:rsidRPr="00695560" w:rsidRDefault="007C236C" w:rsidP="007C236C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vMerge/>
          </w:tcPr>
          <w:p w:rsidR="007C236C" w:rsidRPr="00695560" w:rsidRDefault="007C236C" w:rsidP="007C236C">
            <w:pPr>
              <w:snapToGri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36C" w:rsidRPr="00695560" w:rsidRDefault="007C236C" w:rsidP="007C236C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6" w:type="dxa"/>
            <w:gridSpan w:val="2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3" w:type="dxa"/>
            <w:noWrap/>
          </w:tcPr>
          <w:p w:rsidR="007C236C" w:rsidRPr="00695560" w:rsidRDefault="007C236C" w:rsidP="007C236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gridSpan w:val="3"/>
            <w:noWrap/>
          </w:tcPr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0130081530</w:t>
            </w:r>
          </w:p>
        </w:tc>
        <w:tc>
          <w:tcPr>
            <w:tcW w:w="1134" w:type="dxa"/>
            <w:noWrap/>
          </w:tcPr>
          <w:p w:rsidR="007C236C" w:rsidRPr="00695560" w:rsidRDefault="007C236C" w:rsidP="00A2294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A22943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9" w:type="dxa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C236C" w:rsidRPr="00695560" w:rsidRDefault="001A7CE6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73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="007C236C"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850" w:type="dxa"/>
            <w:gridSpan w:val="2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C236C" w:rsidRPr="00695560" w:rsidRDefault="001A7CE6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A7C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956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 w:rsidRPr="001A7C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06" w:type="dxa"/>
            <w:gridSpan w:val="3"/>
          </w:tcPr>
          <w:p w:rsidR="007C236C" w:rsidRPr="00695560" w:rsidRDefault="007C236C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C236C" w:rsidRDefault="00A22943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968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000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</w:t>
            </w:r>
          </w:p>
          <w:p w:rsidR="00A22943" w:rsidRPr="00695560" w:rsidRDefault="00A22943" w:rsidP="007C236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  <w:gridSpan w:val="2"/>
          </w:tcPr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236C" w:rsidRPr="00695560" w:rsidRDefault="007C236C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  <w:r w:rsidR="00BD07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7C236C" w:rsidRPr="00695560" w:rsidTr="00A22943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483" w:type="dxa"/>
          </w:tcPr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95560" w:rsidRPr="00695560" w:rsidRDefault="00695560" w:rsidP="007C236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Обваловка</w:t>
            </w:r>
            <w:proofErr w:type="spellEnd"/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свалки</w:t>
            </w:r>
          </w:p>
        </w:tc>
        <w:tc>
          <w:tcPr>
            <w:tcW w:w="696" w:type="dxa"/>
            <w:gridSpan w:val="2"/>
          </w:tcPr>
          <w:p w:rsidR="00695560" w:rsidRPr="00695560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95560" w:rsidRPr="00695560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802</w:t>
            </w:r>
          </w:p>
        </w:tc>
        <w:tc>
          <w:tcPr>
            <w:tcW w:w="863" w:type="dxa"/>
          </w:tcPr>
          <w:p w:rsidR="00695560" w:rsidRPr="00695560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95560" w:rsidRPr="00695560" w:rsidRDefault="00695560" w:rsidP="007C236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446" w:type="dxa"/>
            <w:gridSpan w:val="2"/>
          </w:tcPr>
          <w:p w:rsidR="00695560" w:rsidRPr="00695560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95560" w:rsidRPr="00695560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0130081530</w:t>
            </w:r>
          </w:p>
        </w:tc>
        <w:tc>
          <w:tcPr>
            <w:tcW w:w="1389" w:type="dxa"/>
            <w:gridSpan w:val="2"/>
          </w:tcPr>
          <w:p w:rsidR="00695560" w:rsidRPr="00695560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95560" w:rsidRPr="00695560" w:rsidRDefault="00695560" w:rsidP="00A229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589" w:type="dxa"/>
          </w:tcPr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50" w:type="dxa"/>
            <w:gridSpan w:val="2"/>
          </w:tcPr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99" w:type="dxa"/>
            <w:gridSpan w:val="2"/>
          </w:tcPr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00" w:type="dxa"/>
            <w:gridSpan w:val="3"/>
          </w:tcPr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695560" w:rsidRPr="00695560" w:rsidRDefault="00695560" w:rsidP="007C23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150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000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1528D9" w:rsidRPr="007C236C" w:rsidTr="00A22943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1492" w:type="dxa"/>
            <w:gridSpan w:val="2"/>
            <w:vMerge w:val="restart"/>
          </w:tcPr>
          <w:p w:rsidR="001528D9" w:rsidRPr="007C236C" w:rsidRDefault="001528D9" w:rsidP="007C236C">
            <w:pPr>
              <w:autoSpaceDE w:val="0"/>
              <w:autoSpaceDN w:val="0"/>
              <w:adjustRightInd w:val="0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lastRenderedPageBreak/>
              <w:t>5.</w:t>
            </w:r>
            <w:r w:rsidRPr="007C236C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Мероприятие </w:t>
            </w:r>
          </w:p>
          <w:p w:rsidR="001528D9" w:rsidRPr="00695560" w:rsidRDefault="001528D9" w:rsidP="00A8784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274" w:type="dxa"/>
            <w:vMerge w:val="restart"/>
          </w:tcPr>
          <w:p w:rsidR="001528D9" w:rsidRPr="00695560" w:rsidRDefault="001528D9" w:rsidP="00A8784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7C236C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безопасность дорожного движения на территории муниципального образования</w:t>
            </w:r>
          </w:p>
        </w:tc>
        <w:tc>
          <w:tcPr>
            <w:tcW w:w="1701" w:type="dxa"/>
          </w:tcPr>
          <w:p w:rsidR="001528D9" w:rsidRPr="007C236C" w:rsidRDefault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Восстановления профиля дороги </w:t>
            </w:r>
            <w:r w:rsidRPr="001528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внутри</w:t>
            </w:r>
            <w:r w:rsidR="00A2294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</w:t>
            </w:r>
            <w:r w:rsidRPr="001528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поселенческих дорог</w:t>
            </w: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1528D9" w:rsidRPr="007C236C" w:rsidRDefault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9" w:type="dxa"/>
            <w:gridSpan w:val="2"/>
          </w:tcPr>
          <w:p w:rsidR="001528D9" w:rsidRPr="007C236C" w:rsidRDefault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1528D9" w:rsidRPr="007C236C" w:rsidRDefault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7640081760</w:t>
            </w: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1528D9" w:rsidRPr="001528D9" w:rsidRDefault="001528D9" w:rsidP="00A22943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4</w:t>
            </w:r>
          </w:p>
          <w:p w:rsidR="001528D9" w:rsidRPr="007C236C" w:rsidRDefault="001528D9" w:rsidP="00A22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2"/>
          </w:tcPr>
          <w:p w:rsidR="001528D9" w:rsidRPr="00092804" w:rsidRDefault="00BD07D8" w:rsidP="00A2294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614 027,90</w:t>
            </w:r>
          </w:p>
        </w:tc>
        <w:tc>
          <w:tcPr>
            <w:tcW w:w="1881" w:type="dxa"/>
            <w:gridSpan w:val="2"/>
          </w:tcPr>
          <w:p w:rsidR="001528D9" w:rsidRPr="007C236C" w:rsidRDefault="00A22943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332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904,0</w:t>
            </w: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3"/>
          </w:tcPr>
          <w:p w:rsidR="001528D9" w:rsidRPr="007C236C" w:rsidRDefault="00A22943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 346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220,0</w:t>
            </w: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1528D9" w:rsidRPr="00092804" w:rsidRDefault="00A22943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1293</w:t>
            </w:r>
            <w:r w:rsidR="00BD07D8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151,90</w:t>
            </w:r>
          </w:p>
          <w:p w:rsidR="001528D9" w:rsidRPr="007C236C" w:rsidRDefault="001528D9" w:rsidP="007C236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1528D9" w:rsidRPr="007C236C" w:rsidTr="00A22943">
        <w:tblPrEx>
          <w:tblLook w:val="0000" w:firstRow="0" w:lastRow="0" w:firstColumn="0" w:lastColumn="0" w:noHBand="0" w:noVBand="0"/>
        </w:tblPrEx>
        <w:trPr>
          <w:trHeight w:val="2882"/>
        </w:trPr>
        <w:tc>
          <w:tcPr>
            <w:tcW w:w="1492" w:type="dxa"/>
            <w:gridSpan w:val="2"/>
            <w:vMerge/>
          </w:tcPr>
          <w:p w:rsidR="001528D9" w:rsidRDefault="001528D9" w:rsidP="007C236C">
            <w:pPr>
              <w:autoSpaceDE w:val="0"/>
              <w:autoSpaceDN w:val="0"/>
              <w:adjustRightInd w:val="0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1528D9" w:rsidRPr="007C236C" w:rsidRDefault="001528D9" w:rsidP="00A87847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528D9" w:rsidRPr="007C236C" w:rsidRDefault="001528D9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1528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Капитальный ремонт и ремонт автомо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бильных дорог общего пользование</w:t>
            </w:r>
          </w:p>
        </w:tc>
        <w:tc>
          <w:tcPr>
            <w:tcW w:w="690" w:type="dxa"/>
          </w:tcPr>
          <w:p w:rsidR="001528D9" w:rsidRPr="007C236C" w:rsidRDefault="001528D9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869" w:type="dxa"/>
            <w:gridSpan w:val="2"/>
          </w:tcPr>
          <w:p w:rsidR="001528D9" w:rsidRPr="007C236C" w:rsidRDefault="001528D9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</w:tcPr>
          <w:p w:rsidR="001528D9" w:rsidRPr="001528D9" w:rsidRDefault="001528D9" w:rsidP="00A22943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01100</w:t>
            </w:r>
            <w:r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S</w:t>
            </w:r>
            <w:r w:rsidR="00A22943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D160</w:t>
            </w:r>
          </w:p>
        </w:tc>
        <w:tc>
          <w:tcPr>
            <w:tcW w:w="1418" w:type="dxa"/>
            <w:gridSpan w:val="3"/>
          </w:tcPr>
          <w:p w:rsidR="001528D9" w:rsidRPr="001528D9" w:rsidRDefault="001528D9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96" w:type="dxa"/>
            <w:gridSpan w:val="2"/>
          </w:tcPr>
          <w:p w:rsidR="001528D9" w:rsidRPr="00BD07D8" w:rsidRDefault="00BD07D8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1 924 124,12</w:t>
            </w:r>
          </w:p>
        </w:tc>
        <w:tc>
          <w:tcPr>
            <w:tcW w:w="1881" w:type="dxa"/>
            <w:gridSpan w:val="2"/>
          </w:tcPr>
          <w:p w:rsidR="001528D9" w:rsidRPr="007C236C" w:rsidRDefault="001528D9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4" w:type="dxa"/>
            <w:gridSpan w:val="3"/>
          </w:tcPr>
          <w:p w:rsidR="001528D9" w:rsidRPr="007C236C" w:rsidRDefault="001528D9" w:rsidP="001528D9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7" w:type="dxa"/>
          </w:tcPr>
          <w:p w:rsidR="001528D9" w:rsidRPr="00A22943" w:rsidRDefault="00BD07D8" w:rsidP="001528D9">
            <w:pPr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</w:pPr>
            <w:r w:rsidRPr="00BD07D8">
              <w:rPr>
                <w:rFonts w:ascii="Arial" w:eastAsia="Calibri" w:hAnsi="Arial" w:cs="Arial"/>
                <w:sz w:val="20"/>
                <w:szCs w:val="20"/>
                <w:lang w:val="en-US" w:eastAsia="ru-RU"/>
              </w:rPr>
              <w:t>1 924 124,12</w:t>
            </w:r>
          </w:p>
        </w:tc>
      </w:tr>
    </w:tbl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Приложение № 2 к постановлению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к Паспорту муниципальной  программы «Улучшение качества жизнедеятельности и комфортных условий на территории Восточенского сельсовета» н</w:t>
      </w:r>
      <w:r w:rsidR="003403A3">
        <w:rPr>
          <w:rFonts w:ascii="Arial" w:eastAsia="Calibri" w:hAnsi="Arial" w:cs="Arial"/>
          <w:sz w:val="20"/>
          <w:szCs w:val="20"/>
          <w:lang w:eastAsia="ru-RU"/>
        </w:rPr>
        <w:t>а период  202</w:t>
      </w:r>
      <w:r w:rsidR="00A22943" w:rsidRPr="00A22943">
        <w:rPr>
          <w:rFonts w:ascii="Arial" w:eastAsia="Calibri" w:hAnsi="Arial" w:cs="Arial"/>
          <w:sz w:val="20"/>
          <w:szCs w:val="20"/>
          <w:lang w:eastAsia="ru-RU"/>
        </w:rPr>
        <w:t>5</w:t>
      </w:r>
      <w:r w:rsidR="003403A3">
        <w:rPr>
          <w:rFonts w:ascii="Arial" w:eastAsia="Calibri" w:hAnsi="Arial" w:cs="Arial"/>
          <w:sz w:val="20"/>
          <w:szCs w:val="20"/>
          <w:lang w:eastAsia="ru-RU"/>
        </w:rPr>
        <w:t>-202</w:t>
      </w:r>
      <w:r w:rsidR="00A22943" w:rsidRPr="00A22943">
        <w:rPr>
          <w:rFonts w:ascii="Arial" w:eastAsia="Calibri" w:hAnsi="Arial" w:cs="Arial"/>
          <w:sz w:val="20"/>
          <w:szCs w:val="20"/>
          <w:lang w:eastAsia="ru-RU"/>
        </w:rPr>
        <w:t>7</w:t>
      </w:r>
      <w:r w:rsidRPr="00695560">
        <w:rPr>
          <w:rFonts w:ascii="Arial" w:eastAsia="Calibri" w:hAnsi="Arial" w:cs="Arial"/>
          <w:sz w:val="20"/>
          <w:szCs w:val="20"/>
          <w:lang w:eastAsia="ru-RU"/>
        </w:rPr>
        <w:t xml:space="preserve"> годы» 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695560" w:rsidRPr="00695560" w:rsidRDefault="00695560" w:rsidP="00695560">
      <w:pPr>
        <w:jc w:val="center"/>
        <w:rPr>
          <w:rFonts w:ascii="Arial" w:eastAsia="Calibri" w:hAnsi="Arial" w:cs="Arial"/>
          <w:sz w:val="20"/>
          <w:szCs w:val="20"/>
        </w:rPr>
      </w:pPr>
      <w:r w:rsidRPr="00695560">
        <w:rPr>
          <w:rFonts w:ascii="Arial" w:eastAsia="Calibri" w:hAnsi="Arial" w:cs="Arial"/>
          <w:sz w:val="20"/>
          <w:szCs w:val="20"/>
        </w:rPr>
        <w:t xml:space="preserve">Ресурсное обеспечение и прогнозная оценка расходов на реализацию целей муниципальной  программы  Восточенского сельсовета </w:t>
      </w:r>
      <w:r w:rsidRPr="00695560">
        <w:rPr>
          <w:rFonts w:ascii="Arial" w:eastAsia="Calibri" w:hAnsi="Arial" w:cs="Arial"/>
          <w:sz w:val="20"/>
          <w:szCs w:val="20"/>
          <w:lang w:eastAsia="ru-RU"/>
        </w:rPr>
        <w:t>Краснотуранского</w:t>
      </w:r>
      <w:r w:rsidRPr="00695560">
        <w:rPr>
          <w:rFonts w:ascii="Arial" w:eastAsia="Calibri" w:hAnsi="Arial" w:cs="Arial"/>
          <w:sz w:val="20"/>
          <w:szCs w:val="20"/>
        </w:rPr>
        <w:t xml:space="preserve"> района Красноярского края с учетом источников финансирования, в том числе по уровням бюджетной системы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382" w:type="dxa"/>
        <w:tblInd w:w="-106" w:type="dxa"/>
        <w:tblLook w:val="00A0" w:firstRow="1" w:lastRow="0" w:firstColumn="1" w:lastColumn="0" w:noHBand="0" w:noVBand="0"/>
      </w:tblPr>
      <w:tblGrid>
        <w:gridCol w:w="1912"/>
        <w:gridCol w:w="3894"/>
        <w:gridCol w:w="3764"/>
        <w:gridCol w:w="1417"/>
        <w:gridCol w:w="142"/>
        <w:gridCol w:w="1559"/>
        <w:gridCol w:w="1233"/>
        <w:gridCol w:w="1461"/>
      </w:tblGrid>
      <w:tr w:rsidR="00695560" w:rsidRPr="00695560" w:rsidTr="00BD07D8">
        <w:trPr>
          <w:trHeight w:val="628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695560" w:rsidRPr="00695560" w:rsidTr="008F6AE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0" w:rsidRPr="00676449" w:rsidRDefault="0069556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3403A3" w:rsidRPr="00695560" w:rsidTr="008F6AE0">
        <w:trPr>
          <w:trHeight w:val="315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3403A3" w:rsidRPr="00676449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жизнедеятельности и комфортных условий на территории Восточенского сельсовета»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BD07D8" w:rsidRDefault="00BD07D8" w:rsidP="003403A3">
            <w:pPr>
              <w:rPr>
                <w:sz w:val="20"/>
                <w:szCs w:val="20"/>
              </w:rPr>
            </w:pPr>
            <w:r w:rsidRPr="00BD07D8">
              <w:rPr>
                <w:sz w:val="20"/>
                <w:szCs w:val="20"/>
              </w:rPr>
              <w:t>3 251 152,02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BD07D8" w:rsidRDefault="00BD07D8" w:rsidP="003403A3">
            <w:pPr>
              <w:rPr>
                <w:sz w:val="20"/>
                <w:szCs w:val="20"/>
              </w:rPr>
            </w:pPr>
            <w:r w:rsidRPr="00BD07D8">
              <w:rPr>
                <w:sz w:val="20"/>
                <w:szCs w:val="20"/>
              </w:rPr>
              <w:t>2 020 904,0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676449" w:rsidRDefault="00BD07D8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D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676449" w:rsidRDefault="00BD07D8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7 316 276,02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676449" w:rsidRDefault="003403A3" w:rsidP="003403A3">
            <w:r w:rsidRPr="00676449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676449" w:rsidRDefault="003403A3" w:rsidP="003403A3">
            <w:r w:rsidRPr="00676449"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676449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676449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3A3" w:rsidRPr="00695560" w:rsidTr="008F6AE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r w:rsidRPr="0002228E">
              <w:t>1 922 200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r w:rsidRPr="0002228E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1 922 200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76449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r w:rsidRPr="0002228E">
              <w:t>1 328 952,02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r w:rsidRPr="0002228E">
              <w:t>2 020 904,0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2 044 220.0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5 394 076,02</w:t>
            </w:r>
          </w:p>
        </w:tc>
      </w:tr>
      <w:tr w:rsidR="003403A3" w:rsidRPr="00695560" w:rsidTr="008160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03A3" w:rsidRPr="00695560" w:rsidTr="008160B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03A3" w:rsidRPr="00695560" w:rsidTr="008F6AE0">
        <w:trPr>
          <w:trHeight w:val="30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программы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уличного освещения  </w:t>
            </w:r>
          </w:p>
          <w:p w:rsidR="003403A3" w:rsidRPr="00695560" w:rsidRDefault="003403A3" w:rsidP="003403A3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по уничтожению конопли </w:t>
            </w:r>
          </w:p>
          <w:p w:rsidR="003403A3" w:rsidRPr="00695560" w:rsidRDefault="003403A3" w:rsidP="003403A3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мероприятия</w:t>
            </w:r>
          </w:p>
          <w:p w:rsidR="003403A3" w:rsidRDefault="003403A3" w:rsidP="003403A3">
            <w:pPr>
              <w:numPr>
                <w:ilvl w:val="0"/>
                <w:numId w:val="13"/>
              </w:numPr>
              <w:tabs>
                <w:tab w:val="right" w:pos="3690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поддержке местных инициатив за счет краевого бюджета</w:t>
            </w:r>
          </w:p>
          <w:p w:rsidR="003403A3" w:rsidRPr="003403A3" w:rsidRDefault="003403A3" w:rsidP="003403A3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  <w:lang w:eastAsia="ru-RU"/>
              </w:rPr>
            </w:pPr>
            <w:r w:rsidRPr="003403A3">
              <w:rPr>
                <w:sz w:val="20"/>
                <w:szCs w:val="20"/>
                <w:lang w:eastAsia="ru-RU"/>
              </w:rPr>
              <w:t>безопасность дорожного движения на территории муниципального образования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r w:rsidRPr="0002228E">
              <w:t>3 251 152,02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r w:rsidRPr="0002228E">
              <w:t>2 020 904,0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2 044 220.0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7 316 276,02</w:t>
            </w:r>
          </w:p>
          <w:p w:rsidR="008160BA" w:rsidRPr="0002228E" w:rsidRDefault="008160BA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r w:rsidRPr="0002228E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r w:rsidRPr="0002228E"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CA1988" w:rsidP="003403A3">
            <w:r w:rsidRPr="0002228E">
              <w:t>1 922 200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CA1988" w:rsidP="003403A3">
            <w:r w:rsidRPr="0002228E"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CA1988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CA1988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1 922 200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r w:rsidRPr="0002228E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02228E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BD07D8" w:rsidRDefault="00CA1988" w:rsidP="003403A3">
            <w:pPr>
              <w:rPr>
                <w:highlight w:val="yellow"/>
              </w:rPr>
            </w:pPr>
            <w:r>
              <w:t>1 328 952,02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BD07D8" w:rsidRDefault="00CA1988" w:rsidP="003403A3">
            <w:pPr>
              <w:rPr>
                <w:highlight w:val="yellow"/>
              </w:rPr>
            </w:pPr>
            <w:r w:rsidRPr="00CA1988">
              <w:t>2 020</w:t>
            </w:r>
            <w:r>
              <w:t> </w:t>
            </w:r>
            <w:r w:rsidRPr="00CA1988">
              <w:t>904</w:t>
            </w:r>
            <w:r>
              <w:t>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BD07D8" w:rsidRDefault="00CA1988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1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A1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BD07D8" w:rsidRDefault="00CA1988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1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5 394 076,02</w:t>
            </w:r>
          </w:p>
        </w:tc>
      </w:tr>
      <w:tr w:rsidR="00503924" w:rsidRPr="00695560" w:rsidTr="008F6AE0">
        <w:trPr>
          <w:trHeight w:val="300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Организация уличного освещения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8F6AE0" w:rsidP="00A87847">
            <w:r w:rsidRPr="008F6AE0">
              <w:t>410 000,0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8F6AE0" w:rsidP="00A87847">
            <w:r w:rsidRPr="008F6AE0">
              <w:t>500 000,0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8F6AE0" w:rsidP="00A87847">
            <w:r w:rsidRPr="008F6AE0">
              <w:t>500 000,0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AE0" w:rsidRPr="008F6AE0" w:rsidRDefault="008F6AE0" w:rsidP="00A87847">
            <w:r w:rsidRPr="008F6AE0">
              <w:t>1 410 000,0</w:t>
            </w:r>
          </w:p>
        </w:tc>
      </w:tr>
      <w:tr w:rsidR="00503924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r w:rsidRPr="008F6AE0">
              <w:t>410 000,0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r w:rsidRPr="008F6AE0">
              <w:t>500 000,0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A87847">
            <w:r w:rsidRPr="008F6AE0">
              <w:t>500 000,0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A87847">
            <w:r w:rsidRPr="008F6AE0">
              <w:t>1 410 000,0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DB145C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923C2C">
            <w:r w:rsidRPr="008F6AE0">
              <w:t>410 000,0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923C2C">
            <w:r w:rsidRPr="008F6AE0">
              <w:t>500 000,0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1 410 000,0</w:t>
            </w:r>
          </w:p>
        </w:tc>
      </w:tr>
      <w:tr w:rsidR="00DB145C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DB145C" w:rsidP="00923C2C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DB145C" w:rsidP="00923C2C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DB145C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DB145C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3403A3" w:rsidRPr="00695560" w:rsidTr="008F6AE0">
        <w:trPr>
          <w:trHeight w:val="30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3403A3" w:rsidRPr="00695560" w:rsidRDefault="003403A3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03A3" w:rsidRPr="008F6AE0" w:rsidRDefault="003403A3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695560" w:rsidTr="008F6AE0">
        <w:trPr>
          <w:trHeight w:val="337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Мероприятия по уничтожению конопли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A87847">
            <w:r w:rsidRPr="008F6AE0">
              <w:t>60 000,0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A87847">
            <w:r w:rsidRPr="008F6AE0">
              <w:t>60 000,0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8F6AE0">
              <w:rPr>
                <w:rFonts w:ascii="Times New Roman" w:eastAsia="Times New Roman" w:hAnsi="Times New Roman" w:cs="Times New Roman"/>
                <w:lang w:eastAsia="ru-RU"/>
              </w:rPr>
              <w:t>60 000,0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lang w:eastAsia="ru-RU"/>
              </w:rPr>
              <w:t>180 000,0</w:t>
            </w:r>
            <w:r w:rsidR="00503924" w:rsidRPr="008F6A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145C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45C" w:rsidRPr="00695560" w:rsidRDefault="00DB145C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3403A3">
            <w:r w:rsidRPr="008F6AE0">
              <w:t>60 000,0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3403A3">
            <w:r w:rsidRPr="008F6AE0">
              <w:t>60 000,0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923C2C">
            <w:r w:rsidRPr="008F6AE0">
              <w:t>60 000,0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45C" w:rsidRPr="008F6AE0" w:rsidRDefault="008F6AE0" w:rsidP="00923C2C">
            <w:r>
              <w:t>180 000,0</w:t>
            </w:r>
          </w:p>
        </w:tc>
      </w:tr>
      <w:tr w:rsidR="00503924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695560" w:rsidTr="008F6AE0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AE0" w:rsidRPr="008F6AE0" w:rsidRDefault="008F6AE0" w:rsidP="00A87847">
            <w:r w:rsidRPr="008F6AE0">
              <w:t>60 000,0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A87847">
            <w:r w:rsidRPr="008F6AE0">
              <w:t>60 000,0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</w:t>
            </w:r>
            <w:r w:rsidR="00503924"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 </w:t>
            </w:r>
          </w:p>
        </w:tc>
      </w:tr>
      <w:tr w:rsidR="00503924" w:rsidRPr="0069556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695560" w:rsidTr="008F6AE0">
        <w:trPr>
          <w:trHeight w:val="300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695560" w:rsidTr="008F6AE0">
        <w:trPr>
          <w:trHeight w:val="337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503924" w:rsidP="003403A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924" w:rsidRPr="00695560" w:rsidTr="008F6AE0">
        <w:trPr>
          <w:trHeight w:val="337"/>
        </w:trPr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Прочие мероприятия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BD07D8" w:rsidRDefault="00F34A9D" w:rsidP="00A87847">
            <w:pPr>
              <w:rPr>
                <w:highlight w:val="yellow"/>
              </w:rPr>
            </w:pPr>
            <w:r w:rsidRPr="00F34A9D">
              <w:t>243 000,0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BD07D8" w:rsidRDefault="008F6AE0" w:rsidP="00A87847">
            <w:pPr>
              <w:rPr>
                <w:highlight w:val="yellow"/>
              </w:rPr>
            </w:pPr>
            <w:r w:rsidRPr="008F6AE0">
              <w:t>1 126 000,0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E5724" w:rsidRDefault="008F6AE0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8E57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1 138 000,0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E5724" w:rsidRDefault="008F6AE0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2 507 000,0</w:t>
            </w:r>
          </w:p>
        </w:tc>
      </w:tr>
      <w:tr w:rsidR="00503924" w:rsidRPr="008F6AE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69556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3924" w:rsidRPr="008F6AE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8F6AE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8F6AE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8F6AE0" w:rsidTr="008F6AE0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F34A9D" w:rsidP="00A87847">
            <w:r w:rsidRPr="008F6AE0">
              <w:t>243 000,0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A87847">
            <w:r w:rsidRPr="008F6AE0">
              <w:t>1 126 000,0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8F6AE0" w:rsidP="003403A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1 138 000,0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723,00</w:t>
            </w:r>
          </w:p>
        </w:tc>
      </w:tr>
      <w:tr w:rsidR="00503924" w:rsidRPr="008F6AE0" w:rsidTr="008F6AE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503924" w:rsidRPr="008F6AE0" w:rsidTr="008F6AE0">
        <w:trPr>
          <w:trHeight w:val="646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503924" w:rsidRPr="008F6AE0" w:rsidRDefault="00503924" w:rsidP="003403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A87847">
            <w:r w:rsidRPr="008F6AE0">
              <w:t xml:space="preserve">0,00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24" w:rsidRPr="008F6AE0" w:rsidRDefault="00503924" w:rsidP="003403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DB145C" w:rsidRPr="008F6AE0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912" w:type="dxa"/>
            <w:vMerge w:val="restart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894" w:type="dxa"/>
            <w:vMerge w:val="restart"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5.Безопасность дорожного движения на территории муниципального образования</w:t>
            </w:r>
          </w:p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8F6AE0" w:rsidRDefault="00DB145C" w:rsidP="00923C2C">
            <w:pPr>
              <w:rPr>
                <w:b/>
              </w:rPr>
            </w:pPr>
            <w:r w:rsidRPr="008F6AE0">
              <w:rPr>
                <w:b/>
              </w:rPr>
              <w:t xml:space="preserve">Всего                    </w:t>
            </w:r>
          </w:p>
        </w:tc>
        <w:tc>
          <w:tcPr>
            <w:tcW w:w="1559" w:type="dxa"/>
            <w:gridSpan w:val="2"/>
          </w:tcPr>
          <w:p w:rsidR="00F34A9D" w:rsidRPr="008F6AE0" w:rsidRDefault="00F34A9D" w:rsidP="00F34A9D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2 538 152,02</w:t>
            </w:r>
          </w:p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332 904,00   </w:t>
            </w:r>
          </w:p>
        </w:tc>
        <w:tc>
          <w:tcPr>
            <w:tcW w:w="1233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346 220,00   </w:t>
            </w:r>
          </w:p>
        </w:tc>
        <w:tc>
          <w:tcPr>
            <w:tcW w:w="1461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3 217 276,02</w:t>
            </w:r>
          </w:p>
          <w:p w:rsidR="00F34A9D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DB145C" w:rsidRPr="008F6AE0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912" w:type="dxa"/>
            <w:vMerge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8F6AE0" w:rsidRDefault="00DB145C" w:rsidP="00923C2C">
            <w:pPr>
              <w:rPr>
                <w:b/>
              </w:rPr>
            </w:pPr>
            <w:r w:rsidRPr="008F6AE0">
              <w:rPr>
                <w:b/>
              </w:rPr>
              <w:t xml:space="preserve">в том числе:             </w:t>
            </w:r>
          </w:p>
        </w:tc>
        <w:tc>
          <w:tcPr>
            <w:tcW w:w="1559" w:type="dxa"/>
            <w:gridSpan w:val="2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2 538 152,02</w:t>
            </w:r>
          </w:p>
          <w:p w:rsidR="00F34A9D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332 904,00   </w:t>
            </w:r>
          </w:p>
        </w:tc>
        <w:tc>
          <w:tcPr>
            <w:tcW w:w="1233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346 220,00   </w:t>
            </w:r>
          </w:p>
        </w:tc>
        <w:tc>
          <w:tcPr>
            <w:tcW w:w="1461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3 217 276,02</w:t>
            </w:r>
          </w:p>
        </w:tc>
      </w:tr>
      <w:tr w:rsidR="00DB145C" w:rsidRPr="008F6AE0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912" w:type="dxa"/>
            <w:vMerge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8F6AE0" w:rsidRDefault="00DB145C" w:rsidP="00923C2C">
            <w:r w:rsidRPr="008F6AE0">
              <w:t xml:space="preserve">федеральный бюджет </w:t>
            </w:r>
          </w:p>
        </w:tc>
        <w:tc>
          <w:tcPr>
            <w:tcW w:w="1559" w:type="dxa"/>
            <w:gridSpan w:val="2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DB145C" w:rsidRPr="008F6AE0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912" w:type="dxa"/>
            <w:vMerge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8F6AE0" w:rsidRDefault="00DB145C" w:rsidP="00923C2C">
            <w:r w:rsidRPr="008F6AE0">
              <w:t xml:space="preserve">краевой бюджет           </w:t>
            </w:r>
          </w:p>
        </w:tc>
        <w:tc>
          <w:tcPr>
            <w:tcW w:w="1559" w:type="dxa"/>
            <w:gridSpan w:val="2"/>
          </w:tcPr>
          <w:p w:rsidR="00DB145C" w:rsidRPr="008F6AE0" w:rsidRDefault="00BD07D8" w:rsidP="00F34A9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  <w:r w:rsidR="00F34A9D"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 922 200,0</w:t>
            </w:r>
          </w:p>
        </w:tc>
        <w:tc>
          <w:tcPr>
            <w:tcW w:w="1559" w:type="dxa"/>
          </w:tcPr>
          <w:p w:rsidR="00DB145C" w:rsidRPr="008F6AE0" w:rsidRDefault="00BD07D8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3" w:type="dxa"/>
          </w:tcPr>
          <w:p w:rsidR="00DB145C" w:rsidRPr="008F6AE0" w:rsidRDefault="00BD07D8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1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1 922 200,0</w:t>
            </w:r>
          </w:p>
        </w:tc>
      </w:tr>
      <w:tr w:rsidR="00DB145C" w:rsidRPr="008F6AE0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912" w:type="dxa"/>
            <w:vMerge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8F6AE0" w:rsidRDefault="00DB145C" w:rsidP="00923C2C">
            <w:r w:rsidRPr="008F6AE0">
              <w:t>районный бюджет</w:t>
            </w:r>
          </w:p>
        </w:tc>
        <w:tc>
          <w:tcPr>
            <w:tcW w:w="1559" w:type="dxa"/>
            <w:gridSpan w:val="2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DB145C" w:rsidRPr="008F6AE0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12" w:type="dxa"/>
            <w:vMerge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8F6AE0" w:rsidRDefault="00DB145C" w:rsidP="00923C2C">
            <w:r w:rsidRPr="008F6AE0">
              <w:t xml:space="preserve">бюджеты муниципальных   образований </w:t>
            </w:r>
          </w:p>
        </w:tc>
        <w:tc>
          <w:tcPr>
            <w:tcW w:w="1559" w:type="dxa"/>
            <w:gridSpan w:val="2"/>
          </w:tcPr>
          <w:p w:rsidR="00DB145C" w:rsidRPr="008F6AE0" w:rsidRDefault="00F34A9D" w:rsidP="00DB145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615 952,02</w:t>
            </w:r>
          </w:p>
        </w:tc>
        <w:tc>
          <w:tcPr>
            <w:tcW w:w="1559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332 904,00   </w:t>
            </w:r>
          </w:p>
        </w:tc>
        <w:tc>
          <w:tcPr>
            <w:tcW w:w="1233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346 220,00   </w:t>
            </w:r>
          </w:p>
        </w:tc>
        <w:tc>
          <w:tcPr>
            <w:tcW w:w="1461" w:type="dxa"/>
          </w:tcPr>
          <w:p w:rsidR="00DB145C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8F6AE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1 295 076,02</w:t>
            </w:r>
          </w:p>
          <w:p w:rsidR="00F34A9D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34A9D" w:rsidRPr="008F6AE0" w:rsidRDefault="00F34A9D" w:rsidP="003403A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DB145C" w:rsidTr="00F34A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"/>
        </w:trPr>
        <w:tc>
          <w:tcPr>
            <w:tcW w:w="1912" w:type="dxa"/>
            <w:vMerge/>
          </w:tcPr>
          <w:p w:rsidR="00DB145C" w:rsidRPr="008F6AE0" w:rsidRDefault="00DB145C" w:rsidP="003403A3">
            <w:pPr>
              <w:autoSpaceDE w:val="0"/>
              <w:autoSpaceDN w:val="0"/>
              <w:adjustRightInd w:val="0"/>
              <w:spacing w:after="0" w:line="240" w:lineRule="auto"/>
              <w:ind w:left="214"/>
              <w:outlineLvl w:val="2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vMerge/>
          </w:tcPr>
          <w:p w:rsidR="00DB145C" w:rsidRPr="008F6AE0" w:rsidRDefault="00DB145C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DB145C" w:rsidRPr="00C025FF" w:rsidRDefault="00DB145C" w:rsidP="00923C2C">
            <w:r w:rsidRPr="008F6AE0">
              <w:t>внебюджетные  источники</w:t>
            </w:r>
            <w:r w:rsidRPr="00C025FF">
              <w:t xml:space="preserve">                 </w:t>
            </w:r>
          </w:p>
        </w:tc>
        <w:tc>
          <w:tcPr>
            <w:tcW w:w="1559" w:type="dxa"/>
            <w:gridSpan w:val="2"/>
          </w:tcPr>
          <w:p w:rsidR="00DB145C" w:rsidRDefault="00DB145C" w:rsidP="00503924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DB145C" w:rsidRPr="00503924" w:rsidRDefault="00DB145C" w:rsidP="00503924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DB145C" w:rsidRPr="00503924" w:rsidRDefault="00DB145C" w:rsidP="00503924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B145C" w:rsidRPr="00503924" w:rsidRDefault="00DB145C" w:rsidP="00503924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DB145C" w:rsidRPr="00503924" w:rsidRDefault="00DB145C" w:rsidP="00503924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DB145C" w:rsidRPr="00503924" w:rsidRDefault="00DB145C" w:rsidP="00503924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9F1284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9F1284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9F1284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9F1284" w:rsidRDefault="009F1284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Приложение № 3 постановлению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к Паспорту муниципальной  программы «Улучшение качества жизнедеятельности и комфортных условий на территории Восточенского сельсо</w:t>
      </w:r>
      <w:r w:rsidR="00DB145C">
        <w:rPr>
          <w:rFonts w:ascii="Arial" w:eastAsia="Calibri" w:hAnsi="Arial" w:cs="Arial"/>
          <w:sz w:val="20"/>
          <w:szCs w:val="20"/>
          <w:lang w:eastAsia="ru-RU"/>
        </w:rPr>
        <w:t>вета»  на период  2014-202</w:t>
      </w:r>
      <w:r w:rsidR="009D798E">
        <w:rPr>
          <w:rFonts w:ascii="Arial" w:eastAsia="Calibri" w:hAnsi="Arial" w:cs="Arial"/>
          <w:sz w:val="20"/>
          <w:szCs w:val="20"/>
          <w:lang w:eastAsia="ru-RU"/>
        </w:rPr>
        <w:t>7</w:t>
      </w:r>
      <w:r w:rsidRPr="00695560">
        <w:rPr>
          <w:rFonts w:ascii="Arial" w:eastAsia="Calibri" w:hAnsi="Arial" w:cs="Arial"/>
          <w:sz w:val="20"/>
          <w:szCs w:val="20"/>
          <w:lang w:eastAsia="ru-RU"/>
        </w:rPr>
        <w:t xml:space="preserve">годы» 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 xml:space="preserve">Цели, целевые показатели, задачи, показатели результативности 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(показатели развития отрасли, вида экономической деятельности)</w:t>
      </w:r>
    </w:p>
    <w:p w:rsidR="00695560" w:rsidRPr="00695560" w:rsidRDefault="00695560" w:rsidP="00695560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1936"/>
        <w:gridCol w:w="1559"/>
        <w:gridCol w:w="1559"/>
        <w:gridCol w:w="1418"/>
        <w:gridCol w:w="1418"/>
        <w:gridCol w:w="1417"/>
      </w:tblGrid>
      <w:tr w:rsidR="0002228E" w:rsidRPr="00695560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№ 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Цели,   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 xml:space="preserve">задачи,  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 xml:space="preserve">показатели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Единица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Вес показателя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Отчетный финансовый год 202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Текущий финансовый год 202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Первый год планового периода 202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022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Второй год планового периода 202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1    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1.1</w:t>
            </w:r>
          </w:p>
        </w:tc>
      </w:tr>
      <w:tr w:rsidR="0002228E" w:rsidRPr="00695560" w:rsidTr="0002228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Процент привлечения населения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02228E" w:rsidRPr="00695560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 привлечения предприятий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1 .2</w:t>
            </w:r>
          </w:p>
        </w:tc>
      </w:tr>
      <w:tr w:rsidR="0002228E" w:rsidRPr="00695560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9F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1.2.</w:t>
            </w:r>
            <w:r w:rsidR="009F1284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 уличного освещения, переведенный на энергосберегающие лампочки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2.1</w:t>
            </w:r>
          </w:p>
        </w:tc>
      </w:tr>
      <w:tr w:rsidR="0002228E" w:rsidRPr="00695560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 привлечения предприятий и организаций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2.2  </w:t>
            </w:r>
          </w:p>
        </w:tc>
      </w:tr>
      <w:tr w:rsidR="0002228E" w:rsidRPr="00695560" w:rsidTr="0002228E">
        <w:trPr>
          <w:cantSplit/>
          <w:trHeight w:val="13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 привлечения населения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2.3</w:t>
            </w:r>
          </w:p>
        </w:tc>
      </w:tr>
      <w:tr w:rsidR="0002228E" w:rsidRPr="00695560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Доля граждан, уровень ответственности которых повысился за противопожарное состояние своих домовладений и прилегающих территорий к общему числу проживающих на территории сельсовета.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02228E" w:rsidRPr="00695560" w:rsidTr="0002228E">
        <w:trPr>
          <w:gridAfter w:val="8"/>
          <w:wAfter w:w="12727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3.1</w:t>
            </w:r>
          </w:p>
        </w:tc>
      </w:tr>
      <w:tr w:rsidR="0002228E" w:rsidRPr="00695560" w:rsidTr="0002228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 привлечения населения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02228E" w:rsidRPr="00695560" w:rsidTr="0002228E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Процент привлечения предприятий к работам по благоустройству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Анализ социально-экономического развития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28E" w:rsidRPr="00695560" w:rsidRDefault="0002228E" w:rsidP="00695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95560">
              <w:rPr>
                <w:rFonts w:ascii="Arial" w:eastAsia="Calibri" w:hAnsi="Arial" w:cs="Arial"/>
                <w:sz w:val="20"/>
                <w:szCs w:val="20"/>
                <w:lang w:eastAsia="ru-RU"/>
              </w:rPr>
              <w:t>41</w:t>
            </w:r>
          </w:p>
        </w:tc>
      </w:tr>
    </w:tbl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 xml:space="preserve">Приложение № 4 </w:t>
      </w:r>
      <w:r w:rsidR="009F1284">
        <w:rPr>
          <w:rFonts w:ascii="Arial" w:eastAsia="Calibri" w:hAnsi="Arial" w:cs="Arial"/>
          <w:sz w:val="20"/>
          <w:szCs w:val="20"/>
          <w:lang w:eastAsia="ru-RU"/>
        </w:rPr>
        <w:t xml:space="preserve">к </w:t>
      </w:r>
      <w:r w:rsidRPr="00695560">
        <w:rPr>
          <w:rFonts w:ascii="Arial" w:eastAsia="Calibri" w:hAnsi="Arial" w:cs="Arial"/>
          <w:sz w:val="20"/>
          <w:szCs w:val="20"/>
          <w:lang w:eastAsia="ru-RU"/>
        </w:rPr>
        <w:t>постановлению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к Паспорту муниципальной  программы «Улучшение качества жизнедеятельности и комфортных условий на территории Восточенского сельсовета»  на период  2014-202</w:t>
      </w:r>
      <w:r w:rsidR="0002228E">
        <w:rPr>
          <w:rFonts w:ascii="Arial" w:eastAsia="Calibri" w:hAnsi="Arial" w:cs="Arial"/>
          <w:sz w:val="20"/>
          <w:szCs w:val="20"/>
          <w:lang w:eastAsia="ru-RU"/>
        </w:rPr>
        <w:t>7</w:t>
      </w:r>
      <w:r w:rsidRPr="00695560">
        <w:rPr>
          <w:rFonts w:ascii="Arial" w:eastAsia="Calibri" w:hAnsi="Arial" w:cs="Arial"/>
          <w:sz w:val="20"/>
          <w:szCs w:val="20"/>
          <w:lang w:eastAsia="ru-RU"/>
        </w:rPr>
        <w:t xml:space="preserve"> годы» 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695560">
        <w:rPr>
          <w:rFonts w:ascii="Arial" w:eastAsia="Calibri" w:hAnsi="Arial" w:cs="Arial"/>
          <w:sz w:val="20"/>
          <w:szCs w:val="20"/>
          <w:lang w:eastAsia="ru-RU"/>
        </w:rPr>
        <w:t>Целевые показатели на долгосрочный период</w:t>
      </w:r>
    </w:p>
    <w:p w:rsidR="00695560" w:rsidRPr="00695560" w:rsidRDefault="00695560" w:rsidP="006955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6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24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992"/>
        <w:gridCol w:w="3119"/>
      </w:tblGrid>
      <w:tr w:rsidR="009D798E" w:rsidRPr="00695560" w:rsidTr="009D798E">
        <w:trPr>
          <w:cantSplit/>
          <w:trHeight w:val="91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№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gramStart"/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proofErr w:type="gramEnd"/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Цели, 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целевые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Единица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Текущий финансовый год 2025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Плановый период</w:t>
            </w:r>
          </w:p>
        </w:tc>
      </w:tr>
      <w:tr w:rsidR="009D798E" w:rsidRPr="00695560" w:rsidTr="009D798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798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9D798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798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Pr="009D798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9D798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  <w:r w:rsidRPr="009D798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ервый год планового периода 2026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торой год планового периода 2027</w:t>
            </w:r>
          </w:p>
        </w:tc>
      </w:tr>
      <w:tr w:rsidR="009D798E" w:rsidRPr="00695560" w:rsidTr="009D79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    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улучшение качества уличного освещения улиц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</w:t>
            </w: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Целевой    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показатель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</w:t>
            </w: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D798E" w:rsidRPr="00695560" w:rsidTr="009D79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домовладений, обеспеченных уличным освещением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89</w:t>
            </w: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улучшение экологической обстановки на территории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9D798E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Целевой    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показатель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площади зачищенной территории к общей площади хранения твёрдых бытовых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695560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создание комфортной среды проживания на территории Восточенского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Целевой    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показатель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граждан участвующих в облагораживании территории сельсовета к общему числу проживающих на территории сельсовета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95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Целевой     </w:t>
            </w: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показатель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  <w:tr w:rsidR="009D798E" w:rsidRPr="00695560" w:rsidTr="009D79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доля граждан, уровень ответственности которых повысился за противопожарное состояние своих домовладений и прилегающих территорий к общему числу проживающих на территории сельсовета.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87</w:t>
            </w:r>
          </w:p>
          <w:p w:rsidR="009D798E" w:rsidRPr="00695560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98E" w:rsidRPr="00695560" w:rsidRDefault="009D798E" w:rsidP="008E5724">
            <w:pPr>
              <w:tabs>
                <w:tab w:val="left" w:pos="369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556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100</w:t>
            </w:r>
          </w:p>
        </w:tc>
      </w:tr>
    </w:tbl>
    <w:p w:rsidR="00695560" w:rsidRPr="00695560" w:rsidRDefault="00695560" w:rsidP="008E572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A07" w:rsidRDefault="00790A07" w:rsidP="008E5724">
      <w:pPr>
        <w:jc w:val="center"/>
      </w:pPr>
    </w:p>
    <w:sectPr w:rsidR="00790A07" w:rsidSect="006955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174BF9"/>
    <w:multiLevelType w:val="hybridMultilevel"/>
    <w:tmpl w:val="D794CDA2"/>
    <w:lvl w:ilvl="0" w:tplc="99D046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3131D04"/>
    <w:multiLevelType w:val="multilevel"/>
    <w:tmpl w:val="A81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F2604"/>
    <w:multiLevelType w:val="hybridMultilevel"/>
    <w:tmpl w:val="A434EDE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1CCB"/>
    <w:multiLevelType w:val="hybridMultilevel"/>
    <w:tmpl w:val="A434EDE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40547"/>
    <w:multiLevelType w:val="hybridMultilevel"/>
    <w:tmpl w:val="C58AC58A"/>
    <w:lvl w:ilvl="0" w:tplc="2474ECA2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>
    <w:nsid w:val="35D72677"/>
    <w:multiLevelType w:val="multilevel"/>
    <w:tmpl w:val="B8B0D9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394A0AB6"/>
    <w:multiLevelType w:val="hybridMultilevel"/>
    <w:tmpl w:val="60200DCA"/>
    <w:lvl w:ilvl="0" w:tplc="B966225A">
      <w:start w:val="1"/>
      <w:numFmt w:val="decimal"/>
      <w:lvlText w:val="%1."/>
      <w:lvlJc w:val="left"/>
      <w:pPr>
        <w:ind w:left="3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abstractNum w:abstractNumId="10">
    <w:nsid w:val="476B2676"/>
    <w:multiLevelType w:val="hybridMultilevel"/>
    <w:tmpl w:val="AF5A918A"/>
    <w:lvl w:ilvl="0" w:tplc="2F646798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1">
    <w:nsid w:val="583237D8"/>
    <w:multiLevelType w:val="hybridMultilevel"/>
    <w:tmpl w:val="AF5E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6"/>
    <w:rsid w:val="0002228E"/>
    <w:rsid w:val="00027283"/>
    <w:rsid w:val="00046828"/>
    <w:rsid w:val="00092804"/>
    <w:rsid w:val="000D65C4"/>
    <w:rsid w:val="001528D9"/>
    <w:rsid w:val="0018102B"/>
    <w:rsid w:val="001A7CE6"/>
    <w:rsid w:val="001D5FBA"/>
    <w:rsid w:val="001F4058"/>
    <w:rsid w:val="0026237F"/>
    <w:rsid w:val="002C5008"/>
    <w:rsid w:val="002F4B83"/>
    <w:rsid w:val="003403A3"/>
    <w:rsid w:val="003A229C"/>
    <w:rsid w:val="003C36E2"/>
    <w:rsid w:val="004B5E73"/>
    <w:rsid w:val="00503924"/>
    <w:rsid w:val="005B316A"/>
    <w:rsid w:val="00630CE0"/>
    <w:rsid w:val="00676449"/>
    <w:rsid w:val="0068328F"/>
    <w:rsid w:val="00694218"/>
    <w:rsid w:val="00695560"/>
    <w:rsid w:val="00790A07"/>
    <w:rsid w:val="007A33C8"/>
    <w:rsid w:val="007C236C"/>
    <w:rsid w:val="008160BA"/>
    <w:rsid w:val="00887434"/>
    <w:rsid w:val="008B6B20"/>
    <w:rsid w:val="008E5724"/>
    <w:rsid w:val="008F6AE0"/>
    <w:rsid w:val="00903FFA"/>
    <w:rsid w:val="00915460"/>
    <w:rsid w:val="00923C2C"/>
    <w:rsid w:val="00924B75"/>
    <w:rsid w:val="009C16E2"/>
    <w:rsid w:val="009D798E"/>
    <w:rsid w:val="009F1284"/>
    <w:rsid w:val="00A22943"/>
    <w:rsid w:val="00A87847"/>
    <w:rsid w:val="00AA4179"/>
    <w:rsid w:val="00AE68A4"/>
    <w:rsid w:val="00B53548"/>
    <w:rsid w:val="00BB4B6B"/>
    <w:rsid w:val="00BD07D8"/>
    <w:rsid w:val="00CA1988"/>
    <w:rsid w:val="00CE7696"/>
    <w:rsid w:val="00D1362A"/>
    <w:rsid w:val="00DB145C"/>
    <w:rsid w:val="00E97702"/>
    <w:rsid w:val="00EA3870"/>
    <w:rsid w:val="00EC1285"/>
    <w:rsid w:val="00ED3B02"/>
    <w:rsid w:val="00EF28CE"/>
    <w:rsid w:val="00EF29EB"/>
    <w:rsid w:val="00F34A9D"/>
    <w:rsid w:val="00F51E8D"/>
    <w:rsid w:val="00F55D67"/>
    <w:rsid w:val="00F90909"/>
    <w:rsid w:val="00FA0682"/>
    <w:rsid w:val="00FC6520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5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95560"/>
  </w:style>
  <w:style w:type="paragraph" w:styleId="a3">
    <w:name w:val="Normal (Web)"/>
    <w:basedOn w:val="a"/>
    <w:uiPriority w:val="99"/>
    <w:unhideWhenUsed/>
    <w:rsid w:val="0069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5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695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5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60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69556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6955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56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95560"/>
  </w:style>
  <w:style w:type="paragraph" w:styleId="a3">
    <w:name w:val="Normal (Web)"/>
    <w:basedOn w:val="a"/>
    <w:uiPriority w:val="99"/>
    <w:unhideWhenUsed/>
    <w:rsid w:val="0069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5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695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5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695560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69556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695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Восточное</dc:creator>
  <cp:keywords/>
  <dc:description/>
  <cp:lastModifiedBy>Восточное</cp:lastModifiedBy>
  <cp:revision>17</cp:revision>
  <cp:lastPrinted>2025-02-13T03:54:00Z</cp:lastPrinted>
  <dcterms:created xsi:type="dcterms:W3CDTF">2023-12-29T03:14:00Z</dcterms:created>
  <dcterms:modified xsi:type="dcterms:W3CDTF">2025-02-13T03:56:00Z</dcterms:modified>
</cp:coreProperties>
</file>